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C880" w14:textId="14422B67" w:rsidR="008C3177" w:rsidRPr="00B861C0" w:rsidRDefault="0042401B" w:rsidP="007C0C5B">
      <w:pPr>
        <w:spacing w:before="100" w:beforeAutospacing="1" w:after="100" w:afterAutospacing="1"/>
        <w:jc w:val="center"/>
        <w:rPr>
          <w:rFonts w:ascii="Georgia" w:hAnsi="Georgia"/>
        </w:rPr>
      </w:pPr>
      <w:r>
        <w:rPr>
          <w:rFonts w:ascii="Georgia" w:hAnsi="Georgia"/>
          <w:noProof/>
        </w:rPr>
        <w:drawing>
          <wp:inline distT="0" distB="0" distL="0" distR="0" wp14:anchorId="4987C3B1" wp14:editId="53A52DA8">
            <wp:extent cx="990600" cy="6195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F_HealthCare_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026" cy="654838"/>
                    </a:xfrm>
                    <a:prstGeom prst="rect">
                      <a:avLst/>
                    </a:prstGeom>
                  </pic:spPr>
                </pic:pic>
              </a:graphicData>
            </a:graphic>
          </wp:inline>
        </w:drawing>
      </w:r>
    </w:p>
    <w:p w14:paraId="5F18DEFD" w14:textId="77777777" w:rsidR="007C0C5B" w:rsidRPr="00B861C0" w:rsidRDefault="007C0C5B" w:rsidP="007C0C5B">
      <w:pPr>
        <w:spacing w:before="100" w:beforeAutospacing="1" w:after="100" w:afterAutospacing="1"/>
        <w:jc w:val="center"/>
        <w:rPr>
          <w:rFonts w:ascii="Georgia" w:hAnsi="Georgia"/>
          <w:b/>
        </w:rPr>
      </w:pPr>
      <w:r w:rsidRPr="00B861C0">
        <w:rPr>
          <w:rFonts w:ascii="Georgia" w:hAnsi="Georgia"/>
          <w:b/>
        </w:rPr>
        <w:t xml:space="preserve">OSF </w:t>
      </w:r>
      <w:r w:rsidR="008C3177" w:rsidRPr="00B861C0">
        <w:rPr>
          <w:rFonts w:ascii="Georgia" w:hAnsi="Georgia"/>
          <w:b/>
        </w:rPr>
        <w:t xml:space="preserve">Saint Francis Medical Center </w:t>
      </w:r>
      <w:r w:rsidR="00920E1B" w:rsidRPr="00B861C0">
        <w:rPr>
          <w:rFonts w:ascii="Georgia" w:hAnsi="Georgia"/>
          <w:b/>
        </w:rPr>
        <w:t xml:space="preserve">Faith Community Nurse Program </w:t>
      </w:r>
    </w:p>
    <w:p w14:paraId="582F87CB" w14:textId="77777777" w:rsidR="00920E1B" w:rsidRPr="00B861C0" w:rsidRDefault="00B861C0" w:rsidP="007C0C5B">
      <w:pPr>
        <w:spacing w:before="100" w:beforeAutospacing="1" w:after="100" w:afterAutospacing="1"/>
        <w:jc w:val="center"/>
        <w:rPr>
          <w:rFonts w:ascii="Georgia" w:hAnsi="Georgia"/>
          <w:b/>
        </w:rPr>
      </w:pPr>
      <w:r w:rsidRPr="00B861C0">
        <w:rPr>
          <w:rFonts w:ascii="Georgia" w:hAnsi="Georgia"/>
          <w:b/>
        </w:rPr>
        <w:t>FOUNDATIONS OF FAITH COMMUNITY NURSING COURSE</w:t>
      </w:r>
    </w:p>
    <w:p w14:paraId="32796890" w14:textId="77777777" w:rsidR="009D630C" w:rsidRPr="00B861C0" w:rsidRDefault="009D630C" w:rsidP="009D630C">
      <w:pPr>
        <w:spacing w:before="100" w:beforeAutospacing="1" w:after="100" w:afterAutospacing="1"/>
        <w:rPr>
          <w:rFonts w:ascii="Georgia" w:hAnsi="Georgia"/>
        </w:rPr>
      </w:pPr>
      <w:r w:rsidRPr="00B861C0">
        <w:rPr>
          <w:rFonts w:ascii="Georgia" w:hAnsi="Georgia"/>
        </w:rPr>
        <w:t xml:space="preserve">Thank you for your interest in the OSF Saint Francis Medical Center Faith Community Health Nurse Program’s provision of the International Parish Nurse Resource Center Foundations of Faith Community Nursing </w:t>
      </w:r>
      <w:r w:rsidR="008C3177" w:rsidRPr="00B861C0">
        <w:rPr>
          <w:rFonts w:ascii="Georgia" w:hAnsi="Georgia"/>
        </w:rPr>
        <w:t xml:space="preserve">On-Line </w:t>
      </w:r>
      <w:r w:rsidRPr="00B861C0">
        <w:rPr>
          <w:rFonts w:ascii="Georgia" w:hAnsi="Georgia"/>
        </w:rPr>
        <w:t xml:space="preserve">Course.  </w:t>
      </w:r>
    </w:p>
    <w:p w14:paraId="76AD32C7" w14:textId="77777777" w:rsidR="009D630C" w:rsidRPr="00B861C0" w:rsidRDefault="009D630C" w:rsidP="009D630C">
      <w:pPr>
        <w:spacing w:before="100" w:beforeAutospacing="1" w:after="100" w:afterAutospacing="1"/>
        <w:rPr>
          <w:rFonts w:ascii="Georgia" w:hAnsi="Georgia"/>
        </w:rPr>
      </w:pPr>
      <w:r w:rsidRPr="00B861C0">
        <w:rPr>
          <w:rFonts w:ascii="Georgia" w:hAnsi="Georgia"/>
        </w:rPr>
        <w:t xml:space="preserve">This is a brief overview of the OSF Saint Francis Medical Center </w:t>
      </w:r>
      <w:r w:rsidR="008C3177" w:rsidRPr="00B861C0">
        <w:rPr>
          <w:rFonts w:ascii="Georgia" w:hAnsi="Georgia"/>
        </w:rPr>
        <w:t>Foundations of Faith Community Nursing On-Line Course as provided through the OSF Faith Community Nurse Program</w:t>
      </w:r>
      <w:r w:rsidRPr="00B861C0">
        <w:rPr>
          <w:rFonts w:ascii="Georgia" w:hAnsi="Georgia"/>
        </w:rPr>
        <w:t xml:space="preserve"> </w:t>
      </w:r>
    </w:p>
    <w:p w14:paraId="6D81EDA8" w14:textId="77777777" w:rsidR="00B861C0" w:rsidRPr="00B861C0" w:rsidRDefault="00B861C0" w:rsidP="001E6DCF">
      <w:pPr>
        <w:spacing w:before="100" w:beforeAutospacing="1" w:after="100" w:afterAutospacing="1"/>
        <w:rPr>
          <w:rFonts w:ascii="Georgia" w:hAnsi="Georgia"/>
          <w:u w:val="single"/>
        </w:rPr>
      </w:pPr>
      <w:r w:rsidRPr="00B861C0">
        <w:rPr>
          <w:rFonts w:ascii="Georgia" w:hAnsi="Georgia"/>
          <w:u w:val="single"/>
        </w:rPr>
        <w:t>OVERVIEW:</w:t>
      </w:r>
    </w:p>
    <w:p w14:paraId="2C873F7E" w14:textId="77777777" w:rsidR="00B861C0" w:rsidRPr="00BC6568" w:rsidRDefault="00B861C0" w:rsidP="00B861C0">
      <w:pPr>
        <w:autoSpaceDE w:val="0"/>
        <w:autoSpaceDN w:val="0"/>
        <w:adjustRightInd w:val="0"/>
        <w:spacing w:before="80" w:line="241" w:lineRule="atLeast"/>
        <w:jc w:val="both"/>
        <w:rPr>
          <w:rFonts w:ascii="Georgia" w:hAnsi="Georgia"/>
        </w:rPr>
      </w:pPr>
      <w:r w:rsidRPr="00BC6568">
        <w:rPr>
          <w:rFonts w:ascii="Georgia" w:hAnsi="Georgia"/>
          <w:b/>
          <w:bCs/>
        </w:rPr>
        <w:t xml:space="preserve">Curriculum </w:t>
      </w:r>
      <w:r w:rsidRPr="00B861C0">
        <w:rPr>
          <w:rFonts w:ascii="Georgia" w:hAnsi="Georgia"/>
          <w:b/>
          <w:bCs/>
        </w:rPr>
        <w:t>for the Foundations of Faith Community Nursing Course</w:t>
      </w:r>
    </w:p>
    <w:p w14:paraId="5B9B892E" w14:textId="77777777" w:rsidR="00B861C0" w:rsidRPr="00B861C0" w:rsidRDefault="00B861C0" w:rsidP="00B861C0">
      <w:pPr>
        <w:pStyle w:val="ListParagraph"/>
        <w:numPr>
          <w:ilvl w:val="0"/>
          <w:numId w:val="8"/>
        </w:numPr>
        <w:autoSpaceDE w:val="0"/>
        <w:autoSpaceDN w:val="0"/>
        <w:adjustRightInd w:val="0"/>
        <w:spacing w:line="221" w:lineRule="atLeast"/>
        <w:jc w:val="both"/>
        <w:rPr>
          <w:rFonts w:ascii="Georgia" w:hAnsi="Georgia"/>
        </w:rPr>
      </w:pPr>
      <w:r w:rsidRPr="00B861C0">
        <w:rPr>
          <w:rFonts w:ascii="Georgia" w:hAnsi="Georgia"/>
        </w:rPr>
        <w:t xml:space="preserve">The </w:t>
      </w:r>
      <w:r w:rsidRPr="00B861C0">
        <w:rPr>
          <w:rFonts w:ascii="Georgia" w:hAnsi="Georgia"/>
          <w:b/>
          <w:bCs/>
          <w:i/>
          <w:iCs/>
        </w:rPr>
        <w:t xml:space="preserve">curriculum </w:t>
      </w:r>
      <w:r w:rsidRPr="00B861C0">
        <w:rPr>
          <w:rFonts w:ascii="Georgia" w:hAnsi="Georgia"/>
        </w:rPr>
        <w:t xml:space="preserve">that prepares FCNs to serve in this specialized ministry reflects certain assumptions. </w:t>
      </w:r>
    </w:p>
    <w:p w14:paraId="78EAA3B1"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focuses on core concepts of spiritual formation, professionalism, shalom as health and wholeness, and community, incorporating culture and diversity. </w:t>
      </w:r>
    </w:p>
    <w:p w14:paraId="5C96B26A"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encourages individual spiritual growth. </w:t>
      </w:r>
    </w:p>
    <w:p w14:paraId="1C4762C1"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is developed from a Judeo-Christian theological framework of care and is applicable to and respectful of other faith traditions. </w:t>
      </w:r>
    </w:p>
    <w:p w14:paraId="79A43C35"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is inclusive of sociocultural and geographic diversity including ethnicity, gender, lifestyle, sexual orientation and faith traditions. </w:t>
      </w:r>
    </w:p>
    <w:p w14:paraId="2CA6C301" w14:textId="77777777" w:rsidR="00B861C0" w:rsidRPr="00863863" w:rsidRDefault="00B861C0" w:rsidP="00D55120">
      <w:pPr>
        <w:pStyle w:val="ListParagraph"/>
        <w:numPr>
          <w:ilvl w:val="0"/>
          <w:numId w:val="8"/>
        </w:numPr>
        <w:autoSpaceDE w:val="0"/>
        <w:autoSpaceDN w:val="0"/>
        <w:adjustRightInd w:val="0"/>
        <w:rPr>
          <w:rFonts w:ascii="Georgia" w:hAnsi="Georgia"/>
        </w:rPr>
      </w:pPr>
      <w:r w:rsidRPr="00863863">
        <w:rPr>
          <w:rFonts w:ascii="Georgia" w:hAnsi="Georgia"/>
        </w:rPr>
        <w:t xml:space="preserve">It includes various ways of thinking and knowing, such as the application of the nursing process of assessment, planning, implementation, and evaluation; a theological perspective is also emphasized. </w:t>
      </w:r>
    </w:p>
    <w:p w14:paraId="1493B9AF"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develops the nurse for a leadership role in collaborative health ministry. </w:t>
      </w:r>
    </w:p>
    <w:p w14:paraId="02472A85" w14:textId="77777777" w:rsidR="00B861C0" w:rsidRP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supplies the content to develop and sustain a faith community nursing practice. </w:t>
      </w:r>
    </w:p>
    <w:p w14:paraId="7F36EFC7" w14:textId="77777777" w:rsidR="00B861C0" w:rsidRDefault="00B861C0" w:rsidP="00B861C0">
      <w:pPr>
        <w:pStyle w:val="ListParagraph"/>
        <w:numPr>
          <w:ilvl w:val="0"/>
          <w:numId w:val="8"/>
        </w:numPr>
        <w:autoSpaceDE w:val="0"/>
        <w:autoSpaceDN w:val="0"/>
        <w:adjustRightInd w:val="0"/>
        <w:rPr>
          <w:rFonts w:ascii="Georgia" w:hAnsi="Georgia"/>
        </w:rPr>
      </w:pPr>
      <w:r w:rsidRPr="00B861C0">
        <w:rPr>
          <w:rFonts w:ascii="Georgia" w:hAnsi="Georgia"/>
        </w:rPr>
        <w:t xml:space="preserve">It fosters interprofessional collaboration. </w:t>
      </w:r>
    </w:p>
    <w:p w14:paraId="79999FBA" w14:textId="77777777" w:rsidR="00B861C0" w:rsidRDefault="00B861C0" w:rsidP="00B861C0">
      <w:pPr>
        <w:pStyle w:val="ListParagraph"/>
        <w:numPr>
          <w:ilvl w:val="1"/>
          <w:numId w:val="8"/>
        </w:numPr>
        <w:autoSpaceDE w:val="0"/>
        <w:autoSpaceDN w:val="0"/>
        <w:adjustRightInd w:val="0"/>
        <w:rPr>
          <w:rFonts w:ascii="Georgia" w:hAnsi="Georgia"/>
        </w:rPr>
      </w:pPr>
      <w:r>
        <w:rPr>
          <w:rFonts w:ascii="Georgia" w:hAnsi="Georgia"/>
        </w:rPr>
        <w:t xml:space="preserve">As stated in the Introduction to Foundations of Faith Community Nursing </w:t>
      </w:r>
    </w:p>
    <w:p w14:paraId="15918BD9" w14:textId="77777777" w:rsidR="00B861C0" w:rsidRPr="00B861C0" w:rsidRDefault="00B861C0" w:rsidP="00B861C0">
      <w:pPr>
        <w:pStyle w:val="ListParagraph"/>
        <w:autoSpaceDE w:val="0"/>
        <w:autoSpaceDN w:val="0"/>
        <w:adjustRightInd w:val="0"/>
        <w:ind w:left="1080"/>
        <w:rPr>
          <w:rFonts w:ascii="Georgia" w:hAnsi="Georgia"/>
        </w:rPr>
      </w:pPr>
      <w:r>
        <w:rPr>
          <w:rFonts w:ascii="Georgia" w:hAnsi="Georgia"/>
        </w:rPr>
        <w:t xml:space="preserve">pg 12. </w:t>
      </w:r>
    </w:p>
    <w:p w14:paraId="0BAEBF41" w14:textId="77777777" w:rsidR="00B861C0" w:rsidRPr="00B861C0" w:rsidRDefault="00B861C0" w:rsidP="00B861C0">
      <w:pPr>
        <w:spacing w:before="100" w:beforeAutospacing="1" w:after="100" w:afterAutospacing="1"/>
        <w:rPr>
          <w:rFonts w:ascii="Georgia" w:hAnsi="Georgia"/>
          <w:u w:val="single"/>
        </w:rPr>
      </w:pPr>
      <w:r w:rsidRPr="00B861C0">
        <w:rPr>
          <w:rFonts w:ascii="Georgia" w:hAnsi="Georgia"/>
          <w:u w:val="single"/>
        </w:rPr>
        <w:t xml:space="preserve">COST: </w:t>
      </w:r>
    </w:p>
    <w:p w14:paraId="49EBD5AA" w14:textId="77777777" w:rsidR="00B861C0" w:rsidRPr="00B861C0" w:rsidRDefault="00B861C0" w:rsidP="00B861C0">
      <w:pPr>
        <w:pStyle w:val="ListParagraph"/>
        <w:numPr>
          <w:ilvl w:val="0"/>
          <w:numId w:val="3"/>
        </w:numPr>
        <w:autoSpaceDE w:val="0"/>
        <w:autoSpaceDN w:val="0"/>
        <w:adjustRightInd w:val="0"/>
        <w:rPr>
          <w:rFonts w:ascii="Georgia" w:hAnsi="Georgia" w:cs="Eligible-Regular"/>
        </w:rPr>
      </w:pPr>
      <w:r w:rsidRPr="00B861C0">
        <w:rPr>
          <w:rFonts w:ascii="Georgia" w:hAnsi="Georgia" w:cs="Eligible-Regular"/>
        </w:rPr>
        <w:t>The Foundations of Faith Community Nu</w:t>
      </w:r>
      <w:r w:rsidR="00863863">
        <w:rPr>
          <w:rFonts w:ascii="Georgia" w:hAnsi="Georgia" w:cs="Eligible-Regular"/>
        </w:rPr>
        <w:t>rsing online course cost is $250</w:t>
      </w:r>
      <w:r w:rsidRPr="00B861C0">
        <w:rPr>
          <w:rFonts w:ascii="Georgia" w:hAnsi="Georgia" w:cs="Eligible-Regular"/>
        </w:rPr>
        <w:t>.</w:t>
      </w:r>
    </w:p>
    <w:p w14:paraId="7770A54F" w14:textId="2A7BCABC" w:rsidR="00B861C0" w:rsidRDefault="00B861C0" w:rsidP="00B861C0">
      <w:pPr>
        <w:pStyle w:val="ListParagraph"/>
        <w:numPr>
          <w:ilvl w:val="0"/>
          <w:numId w:val="3"/>
        </w:numPr>
        <w:rPr>
          <w:rFonts w:ascii="Georgia" w:hAnsi="Georgia"/>
        </w:rPr>
      </w:pPr>
      <w:r w:rsidRPr="00B861C0">
        <w:rPr>
          <w:rFonts w:ascii="Georgia" w:hAnsi="Georgia"/>
        </w:rPr>
        <w:t xml:space="preserve">Faith based organizations that affiliate with the OSF FCN program will receive training for a total of two RN’s to become FCN’s free of charge.  (38 </w:t>
      </w:r>
      <w:r w:rsidR="0042401B">
        <w:rPr>
          <w:rFonts w:ascii="Georgia" w:hAnsi="Georgia"/>
        </w:rPr>
        <w:t>Education Contact Hours  </w:t>
      </w:r>
      <w:r w:rsidRPr="00B861C0">
        <w:rPr>
          <w:rFonts w:ascii="Georgia" w:hAnsi="Georgia"/>
        </w:rPr>
        <w:t>and a $1,000 value) A suggested donation fee of $250.00 is requested to affiliate with the OSF FCN program.</w:t>
      </w:r>
    </w:p>
    <w:p w14:paraId="3782BDA3" w14:textId="77777777" w:rsidR="00863863" w:rsidRPr="00863863" w:rsidRDefault="00863863" w:rsidP="00863863">
      <w:pPr>
        <w:pStyle w:val="ListParagraph"/>
        <w:numPr>
          <w:ilvl w:val="0"/>
          <w:numId w:val="3"/>
        </w:numPr>
        <w:spacing w:after="160" w:line="259" w:lineRule="auto"/>
        <w:rPr>
          <w:rFonts w:ascii="Georgia" w:hAnsi="Georgia"/>
        </w:rPr>
      </w:pPr>
      <w:r>
        <w:rPr>
          <w:rFonts w:ascii="Georgia" w:hAnsi="Georgia"/>
        </w:rPr>
        <w:lastRenderedPageBreak/>
        <w:t xml:space="preserve">OSF Saint Francis Medical Center reserves the right to cancel the course due </w:t>
      </w:r>
      <w:r w:rsidR="002B568A">
        <w:rPr>
          <w:rFonts w:ascii="Georgia" w:hAnsi="Georgia"/>
        </w:rPr>
        <w:t>to insufficient</w:t>
      </w:r>
      <w:r>
        <w:rPr>
          <w:rFonts w:ascii="Georgia" w:hAnsi="Georgia"/>
        </w:rPr>
        <w:t xml:space="preserve"> enrollment of participants or other </w:t>
      </w:r>
      <w:r w:rsidR="002B568A">
        <w:rPr>
          <w:rFonts w:ascii="Georgia" w:hAnsi="Georgia"/>
        </w:rPr>
        <w:t>unforeseeable</w:t>
      </w:r>
      <w:r>
        <w:rPr>
          <w:rFonts w:ascii="Georgia" w:hAnsi="Georgia"/>
        </w:rPr>
        <w:t xml:space="preserve"> event</w:t>
      </w:r>
      <w:r w:rsidR="002B568A">
        <w:rPr>
          <w:rFonts w:ascii="Georgia" w:hAnsi="Georgia"/>
        </w:rPr>
        <w:t>s</w:t>
      </w:r>
      <w:r>
        <w:rPr>
          <w:rFonts w:ascii="Georgia" w:hAnsi="Georgia"/>
        </w:rPr>
        <w:t xml:space="preserve">.  In the event a course is cancelled, enrollees would receive a full refund of the paid course cost. </w:t>
      </w:r>
    </w:p>
    <w:p w14:paraId="2DB1EC75" w14:textId="77777777" w:rsidR="00845ED4" w:rsidRPr="00B861C0" w:rsidRDefault="00BD311D" w:rsidP="001E6DCF">
      <w:pPr>
        <w:spacing w:before="100" w:beforeAutospacing="1" w:after="100" w:afterAutospacing="1"/>
        <w:rPr>
          <w:rFonts w:ascii="Georgia" w:hAnsi="Georgia"/>
        </w:rPr>
      </w:pPr>
      <w:r w:rsidRPr="00B861C0">
        <w:rPr>
          <w:rFonts w:ascii="Georgia" w:hAnsi="Georgia"/>
          <w:u w:val="single"/>
        </w:rPr>
        <w:t>COMPUTER REQUIREMENTS:</w:t>
      </w:r>
      <w:r w:rsidRPr="00B861C0">
        <w:rPr>
          <w:rFonts w:ascii="Georgia" w:hAnsi="Georgia"/>
        </w:rPr>
        <w:t xml:space="preserve"> </w:t>
      </w:r>
    </w:p>
    <w:p w14:paraId="1DC920F8" w14:textId="77777777" w:rsidR="00845ED4" w:rsidRPr="00B861C0" w:rsidRDefault="00BD311D" w:rsidP="00845ED4">
      <w:pPr>
        <w:pStyle w:val="ListParagraph"/>
        <w:numPr>
          <w:ilvl w:val="0"/>
          <w:numId w:val="3"/>
        </w:numPr>
        <w:spacing w:before="100" w:beforeAutospacing="1" w:after="100" w:afterAutospacing="1"/>
        <w:rPr>
          <w:rFonts w:ascii="Georgia" w:hAnsi="Georgia"/>
        </w:rPr>
      </w:pPr>
      <w:r w:rsidRPr="00B861C0">
        <w:rPr>
          <w:rFonts w:ascii="Georgia" w:hAnsi="Georgia"/>
        </w:rPr>
        <w:t>Participants must have use of a computer with up to date internet and word processing programs, a web camera and speakers</w:t>
      </w:r>
      <w:r w:rsidR="00845ED4" w:rsidRPr="00B861C0">
        <w:rPr>
          <w:rFonts w:ascii="Georgia" w:hAnsi="Georgia"/>
        </w:rPr>
        <w:t xml:space="preserve">. </w:t>
      </w:r>
    </w:p>
    <w:p w14:paraId="4802831D" w14:textId="77777777" w:rsidR="00BD311D" w:rsidRPr="00B861C0" w:rsidRDefault="00845ED4" w:rsidP="00845ED4">
      <w:pPr>
        <w:pStyle w:val="ListParagraph"/>
        <w:numPr>
          <w:ilvl w:val="0"/>
          <w:numId w:val="3"/>
        </w:numPr>
        <w:spacing w:before="100" w:beforeAutospacing="1" w:after="100" w:afterAutospacing="1"/>
        <w:rPr>
          <w:rFonts w:ascii="Georgia" w:hAnsi="Georgia"/>
          <w:u w:val="single"/>
        </w:rPr>
      </w:pPr>
      <w:r w:rsidRPr="00B861C0">
        <w:rPr>
          <w:rFonts w:ascii="Georgia" w:hAnsi="Georgia"/>
        </w:rPr>
        <w:t xml:space="preserve">Participants must be capable of working with computer programs to download documents, upload documents into an online learning program, and to manage technical challenges that occur in order to complete the course with minimal support from the course educator.  </w:t>
      </w:r>
    </w:p>
    <w:p w14:paraId="236CD225" w14:textId="77777777" w:rsidR="008C3177" w:rsidRPr="00B861C0" w:rsidRDefault="008C3177" w:rsidP="00845ED4">
      <w:pPr>
        <w:pStyle w:val="ListParagraph"/>
        <w:numPr>
          <w:ilvl w:val="0"/>
          <w:numId w:val="3"/>
        </w:numPr>
        <w:spacing w:before="100" w:beforeAutospacing="1" w:after="100" w:afterAutospacing="1"/>
        <w:rPr>
          <w:rFonts w:ascii="Georgia" w:hAnsi="Georgia"/>
          <w:u w:val="single"/>
        </w:rPr>
      </w:pPr>
      <w:r w:rsidRPr="00B861C0">
        <w:rPr>
          <w:rFonts w:ascii="Georgia" w:hAnsi="Georgia"/>
        </w:rPr>
        <w:t xml:space="preserve">The Foundations course is provided through the OSF Saint Francis Medical Center College of Nursing with an electronic platform called </w:t>
      </w:r>
      <w:r w:rsidRPr="00B861C0">
        <w:rPr>
          <w:rFonts w:ascii="Georgia" w:hAnsi="Georgia"/>
          <w:b/>
          <w:i/>
          <w:u w:val="single"/>
        </w:rPr>
        <w:t>e-College</w:t>
      </w:r>
      <w:r w:rsidRPr="00B861C0">
        <w:rPr>
          <w:rFonts w:ascii="Georgia" w:hAnsi="Georgia"/>
        </w:rPr>
        <w:t>.  The specific computer requirements for participation with this platform are located at this link:</w:t>
      </w:r>
    </w:p>
    <w:p w14:paraId="20C68A6B" w14:textId="77777777" w:rsidR="008C3177" w:rsidRPr="00B861C0" w:rsidRDefault="0042401B" w:rsidP="008C3177">
      <w:pPr>
        <w:pStyle w:val="ListParagraph"/>
        <w:spacing w:before="100" w:beforeAutospacing="1" w:after="100" w:afterAutospacing="1"/>
        <w:ind w:left="360"/>
        <w:rPr>
          <w:rFonts w:ascii="Georgia" w:hAnsi="Georgia"/>
          <w:u w:val="single"/>
        </w:rPr>
      </w:pPr>
      <w:hyperlink r:id="rId8" w:history="1">
        <w:r w:rsidR="008C3177" w:rsidRPr="00B861C0">
          <w:rPr>
            <w:rStyle w:val="Hyperlink"/>
            <w:rFonts w:ascii="Georgia" w:hAnsi="Georgia"/>
          </w:rPr>
          <w:t>http://www.sfmccon.edu/distance-learning/technology.html</w:t>
        </w:r>
      </w:hyperlink>
    </w:p>
    <w:p w14:paraId="7BB8EE74" w14:textId="77777777" w:rsidR="0050062F" w:rsidRPr="00B861C0" w:rsidRDefault="0050062F" w:rsidP="0050062F">
      <w:pPr>
        <w:pStyle w:val="ListParagraph"/>
        <w:numPr>
          <w:ilvl w:val="0"/>
          <w:numId w:val="3"/>
        </w:numPr>
        <w:spacing w:before="100" w:beforeAutospacing="1" w:after="100" w:afterAutospacing="1"/>
        <w:rPr>
          <w:rFonts w:ascii="Georgia" w:hAnsi="Georgia"/>
          <w:u w:val="single"/>
        </w:rPr>
      </w:pPr>
      <w:r w:rsidRPr="00B861C0">
        <w:rPr>
          <w:rFonts w:ascii="Georgia" w:hAnsi="Georgia"/>
        </w:rPr>
        <w:t xml:space="preserve">The Foundations course utilizes a licensed program, Adobe Connect, to host the virtual classroom experience.  Adobe Connect is not downloaded as a program to the </w:t>
      </w:r>
      <w:r w:rsidR="00F620A0" w:rsidRPr="00B861C0">
        <w:rPr>
          <w:rFonts w:ascii="Georgia" w:hAnsi="Georgia"/>
        </w:rPr>
        <w:t>participant’s</w:t>
      </w:r>
      <w:r w:rsidRPr="00B861C0">
        <w:rPr>
          <w:rFonts w:ascii="Georgia" w:hAnsi="Georgia"/>
        </w:rPr>
        <w:t xml:space="preserve"> computer but is activated through an internet link that is given to participants prior to the </w:t>
      </w:r>
      <w:r w:rsidR="00F620A0" w:rsidRPr="00B861C0">
        <w:rPr>
          <w:rFonts w:ascii="Georgia" w:hAnsi="Georgia"/>
        </w:rPr>
        <w:t xml:space="preserve">weekly </w:t>
      </w:r>
      <w:r w:rsidRPr="00B861C0">
        <w:rPr>
          <w:rFonts w:ascii="Georgia" w:hAnsi="Georgia"/>
        </w:rPr>
        <w:t xml:space="preserve">web conferences.  </w:t>
      </w:r>
    </w:p>
    <w:p w14:paraId="00A0D234" w14:textId="77777777" w:rsidR="00365AD9" w:rsidRPr="00B861C0" w:rsidRDefault="00365AD9" w:rsidP="00365AD9">
      <w:pPr>
        <w:autoSpaceDE w:val="0"/>
        <w:autoSpaceDN w:val="0"/>
        <w:adjustRightInd w:val="0"/>
        <w:rPr>
          <w:rFonts w:ascii="Georgia" w:hAnsi="Georgia" w:cs="Eligible-Regular"/>
        </w:rPr>
      </w:pPr>
      <w:r w:rsidRPr="00B861C0">
        <w:rPr>
          <w:rFonts w:ascii="Georgia" w:hAnsi="Georgia" w:cs="Eligible-Regular"/>
          <w:u w:val="single"/>
        </w:rPr>
        <w:t>EDUCATION MATERIA</w:t>
      </w:r>
      <w:r w:rsidRPr="00B861C0">
        <w:rPr>
          <w:rFonts w:ascii="Georgia" w:hAnsi="Georgia" w:cs="Eligible-Regular"/>
        </w:rPr>
        <w:t xml:space="preserve">L:  </w:t>
      </w:r>
    </w:p>
    <w:p w14:paraId="34ACC452" w14:textId="77777777" w:rsidR="0050062F" w:rsidRPr="00B861C0" w:rsidRDefault="0050062F" w:rsidP="0050062F">
      <w:pPr>
        <w:pStyle w:val="ListParagraph"/>
        <w:numPr>
          <w:ilvl w:val="0"/>
          <w:numId w:val="3"/>
        </w:numPr>
        <w:autoSpaceDE w:val="0"/>
        <w:autoSpaceDN w:val="0"/>
        <w:adjustRightInd w:val="0"/>
        <w:rPr>
          <w:rFonts w:ascii="Georgia" w:hAnsi="Georgia" w:cs="Eligible-Regular"/>
        </w:rPr>
      </w:pPr>
      <w:r w:rsidRPr="00B861C0">
        <w:rPr>
          <w:rFonts w:ascii="Georgia" w:hAnsi="Georgia" w:cs="Eligible-Regular"/>
        </w:rPr>
        <w:t xml:space="preserve">Materials will be provided through mail, email and online. </w:t>
      </w:r>
    </w:p>
    <w:p w14:paraId="62F456CE" w14:textId="77777777" w:rsidR="00365AD9" w:rsidRPr="00B861C0" w:rsidRDefault="0050062F" w:rsidP="00365AD9">
      <w:pPr>
        <w:pStyle w:val="ListParagraph"/>
        <w:numPr>
          <w:ilvl w:val="0"/>
          <w:numId w:val="4"/>
        </w:numPr>
        <w:spacing w:before="100" w:beforeAutospacing="1" w:after="100" w:afterAutospacing="1"/>
        <w:rPr>
          <w:rFonts w:ascii="Georgia" w:hAnsi="Georgia"/>
        </w:rPr>
      </w:pPr>
      <w:r w:rsidRPr="00B861C0">
        <w:rPr>
          <w:rFonts w:ascii="Georgia" w:hAnsi="Georgia" w:cs="Eligible-Regular"/>
          <w:u w:val="single"/>
        </w:rPr>
        <w:t>Optional resource:</w:t>
      </w:r>
      <w:r w:rsidRPr="00B861C0">
        <w:rPr>
          <w:rFonts w:ascii="Georgia" w:hAnsi="Georgia" w:cs="Eligible-Regular"/>
        </w:rPr>
        <w:t xml:space="preserve"> FCN Curriculum textbook for participants will be offered through the Church Health Center for purchase, as desired.</w:t>
      </w:r>
      <w:r w:rsidR="00365AD9" w:rsidRPr="00B861C0">
        <w:rPr>
          <w:rFonts w:ascii="Georgia" w:hAnsi="Georgia"/>
        </w:rPr>
        <w:t>  The cost is $45 and when enrollment is set up, participants will receive and email with a code for the participants to use if they want to purchase the text from the Church Health Center (this is the manner in which the Church Health Center requests for multiple texts to be purchased).</w:t>
      </w:r>
    </w:p>
    <w:p w14:paraId="52B2FA15" w14:textId="77777777" w:rsidR="0050062F" w:rsidRPr="00B861C0" w:rsidRDefault="00365AD9" w:rsidP="0050062F">
      <w:pPr>
        <w:pStyle w:val="ListParagraph"/>
        <w:numPr>
          <w:ilvl w:val="0"/>
          <w:numId w:val="3"/>
        </w:numPr>
        <w:autoSpaceDE w:val="0"/>
        <w:autoSpaceDN w:val="0"/>
        <w:adjustRightInd w:val="0"/>
        <w:rPr>
          <w:rFonts w:ascii="Georgia" w:hAnsi="Georgia"/>
        </w:rPr>
      </w:pPr>
      <w:r w:rsidRPr="00B861C0">
        <w:rPr>
          <w:rFonts w:ascii="Georgia" w:hAnsi="Georgia"/>
        </w:rPr>
        <w:t xml:space="preserve">The course is posted on line with the reading as provided in the text. </w:t>
      </w:r>
      <w:r w:rsidRPr="00B861C0">
        <w:rPr>
          <w:rFonts w:ascii="Georgia" w:hAnsi="Georgia" w:cs="Eligible-Regular"/>
        </w:rPr>
        <w:t xml:space="preserve">Pdf files of the textbook will be emailed to you for your use and Power Point slides with the materials will be available for download on ecollege.  </w:t>
      </w:r>
    </w:p>
    <w:p w14:paraId="3730E6AC" w14:textId="77777777" w:rsidR="009D630C" w:rsidRPr="00B861C0" w:rsidRDefault="00BD311D" w:rsidP="001E6DCF">
      <w:pPr>
        <w:spacing w:before="100" w:beforeAutospacing="1" w:after="100" w:afterAutospacing="1"/>
        <w:rPr>
          <w:rFonts w:ascii="Georgia" w:hAnsi="Georgia"/>
          <w:u w:val="single"/>
        </w:rPr>
      </w:pPr>
      <w:r w:rsidRPr="00B861C0">
        <w:rPr>
          <w:rFonts w:ascii="Georgia" w:hAnsi="Georgia"/>
          <w:u w:val="single"/>
        </w:rPr>
        <w:t>OVERVIEW OF COURSE:</w:t>
      </w:r>
    </w:p>
    <w:p w14:paraId="6A0E35AA" w14:textId="305BB0B2" w:rsidR="00080E22" w:rsidRPr="0042401B" w:rsidRDefault="001E6DCF" w:rsidP="00845ED4">
      <w:pPr>
        <w:pStyle w:val="ListParagraph"/>
        <w:numPr>
          <w:ilvl w:val="0"/>
          <w:numId w:val="4"/>
        </w:numPr>
        <w:spacing w:before="100" w:beforeAutospacing="1" w:after="100" w:afterAutospacing="1"/>
        <w:rPr>
          <w:rFonts w:ascii="Georgia" w:hAnsi="Georgia"/>
        </w:rPr>
      </w:pPr>
      <w:r w:rsidRPr="0042401B">
        <w:rPr>
          <w:rFonts w:ascii="Georgia" w:hAnsi="Georgia"/>
        </w:rPr>
        <w:t>The overall course is w</w:t>
      </w:r>
      <w:r w:rsidR="00845ED4" w:rsidRPr="0042401B">
        <w:rPr>
          <w:rFonts w:ascii="Georgia" w:hAnsi="Georgia"/>
        </w:rPr>
        <w:t xml:space="preserve">orth 38 </w:t>
      </w:r>
      <w:r w:rsidR="0042401B" w:rsidRPr="0042401B">
        <w:rPr>
          <w:rFonts w:ascii="Georgia" w:hAnsi="Georgia"/>
        </w:rPr>
        <w:t>Education Contact Hours with</w:t>
      </w:r>
      <w:r w:rsidR="00845ED4" w:rsidRPr="0042401B">
        <w:rPr>
          <w:rFonts w:ascii="Georgia" w:hAnsi="Georgia"/>
        </w:rPr>
        <w:t xml:space="preserve"> 16 modules</w:t>
      </w:r>
      <w:r w:rsidR="00D12C0D" w:rsidRPr="0042401B">
        <w:rPr>
          <w:rFonts w:ascii="Georgia" w:hAnsi="Georgia"/>
        </w:rPr>
        <w:t>, pending review every semester by ONA</w:t>
      </w:r>
      <w:r w:rsidR="00845ED4" w:rsidRPr="0042401B">
        <w:rPr>
          <w:rFonts w:ascii="Georgia" w:hAnsi="Georgia"/>
        </w:rPr>
        <w:t>. </w:t>
      </w:r>
    </w:p>
    <w:p w14:paraId="3E2DAB27" w14:textId="5D1D2ED2" w:rsidR="009D630C" w:rsidRPr="0042401B" w:rsidRDefault="001E6DCF" w:rsidP="00845ED4">
      <w:pPr>
        <w:pStyle w:val="ListParagraph"/>
        <w:numPr>
          <w:ilvl w:val="0"/>
          <w:numId w:val="4"/>
        </w:numPr>
        <w:spacing w:before="100" w:beforeAutospacing="1" w:after="100" w:afterAutospacing="1"/>
        <w:rPr>
          <w:rFonts w:ascii="Georgia" w:hAnsi="Georgia"/>
        </w:rPr>
      </w:pPr>
      <w:r w:rsidRPr="0042401B">
        <w:rPr>
          <w:rFonts w:ascii="Georgia" w:hAnsi="Georgia"/>
        </w:rPr>
        <w:t>Ea</w:t>
      </w:r>
      <w:r w:rsidR="00D12C0D" w:rsidRPr="0042401B">
        <w:rPr>
          <w:rFonts w:ascii="Georgia" w:hAnsi="Georgia"/>
        </w:rPr>
        <w:t xml:space="preserve">ch module is measured to be </w:t>
      </w:r>
      <w:r w:rsidR="00080E22" w:rsidRPr="0042401B">
        <w:rPr>
          <w:rFonts w:ascii="Georgia" w:hAnsi="Georgia"/>
        </w:rPr>
        <w:t xml:space="preserve">2-3 </w:t>
      </w:r>
      <w:r w:rsidR="0042401B" w:rsidRPr="0042401B">
        <w:rPr>
          <w:rFonts w:ascii="Georgia" w:hAnsi="Georgia"/>
        </w:rPr>
        <w:t>Education Contact Hours therefore</w:t>
      </w:r>
      <w:r w:rsidR="00080E22" w:rsidRPr="0042401B">
        <w:rPr>
          <w:rFonts w:ascii="Georgia" w:hAnsi="Georgia"/>
        </w:rPr>
        <w:t xml:space="preserve"> each </w:t>
      </w:r>
      <w:r w:rsidR="00365AD9" w:rsidRPr="0042401B">
        <w:rPr>
          <w:rFonts w:ascii="Georgia" w:hAnsi="Georgia"/>
        </w:rPr>
        <w:t>module requires</w:t>
      </w:r>
      <w:r w:rsidR="00080E22" w:rsidRPr="0042401B">
        <w:rPr>
          <w:rFonts w:ascii="Georgia" w:hAnsi="Georgia"/>
        </w:rPr>
        <w:t xml:space="preserve"> approximately 2-3 hours to review the textbook material and to prepare for the online discussion. </w:t>
      </w:r>
    </w:p>
    <w:p w14:paraId="790BBC53" w14:textId="77777777" w:rsidR="006C7140" w:rsidRDefault="006C7140" w:rsidP="00845ED4">
      <w:pPr>
        <w:pStyle w:val="ListParagraph"/>
        <w:numPr>
          <w:ilvl w:val="0"/>
          <w:numId w:val="4"/>
        </w:numPr>
        <w:spacing w:before="100" w:beforeAutospacing="1" w:after="100" w:afterAutospacing="1"/>
        <w:rPr>
          <w:rFonts w:ascii="Georgia" w:hAnsi="Georgia"/>
        </w:rPr>
      </w:pPr>
      <w:r w:rsidRPr="00B861C0">
        <w:rPr>
          <w:rFonts w:ascii="Georgia" w:hAnsi="Georgia"/>
        </w:rPr>
        <w:t>Weekly, the time commitment is about 5 hours:  3.0 hours reading and preparing answers, 1.5 active discussion during AC LIVE class or listening to RECORDED session, 0.5 hours completing online evaluation, posting answers to ecollege, gathering resources for toolkit</w:t>
      </w:r>
    </w:p>
    <w:p w14:paraId="5244AF17" w14:textId="77777777" w:rsidR="00B861C0" w:rsidRDefault="00B861C0">
      <w:pPr>
        <w:spacing w:after="160" w:line="259" w:lineRule="auto"/>
        <w:rPr>
          <w:rFonts w:ascii="Georgia" w:hAnsi="Georgia"/>
        </w:rPr>
      </w:pPr>
      <w:r>
        <w:rPr>
          <w:rFonts w:ascii="Georgia" w:hAnsi="Georgia"/>
        </w:rPr>
        <w:br w:type="page"/>
      </w:r>
    </w:p>
    <w:tbl>
      <w:tblPr>
        <w:tblStyle w:val="TableGrid"/>
        <w:tblW w:w="9355" w:type="dxa"/>
        <w:tblLook w:val="04A0" w:firstRow="1" w:lastRow="0" w:firstColumn="1" w:lastColumn="0" w:noHBand="0" w:noVBand="1"/>
      </w:tblPr>
      <w:tblGrid>
        <w:gridCol w:w="1795"/>
        <w:gridCol w:w="1710"/>
        <w:gridCol w:w="5850"/>
      </w:tblGrid>
      <w:tr w:rsidR="00B77930" w:rsidRPr="00B861C0" w14:paraId="247E6A16" w14:textId="77777777" w:rsidTr="00D12C0D">
        <w:tc>
          <w:tcPr>
            <w:tcW w:w="1795" w:type="dxa"/>
            <w:shd w:val="clear" w:color="auto" w:fill="D5DCE4" w:themeFill="text2" w:themeFillTint="33"/>
          </w:tcPr>
          <w:p w14:paraId="2FFDF7C6" w14:textId="77777777" w:rsidR="00B77930" w:rsidRPr="00B861C0" w:rsidRDefault="00B861C0" w:rsidP="00B861C0">
            <w:pPr>
              <w:spacing w:before="100" w:beforeAutospacing="1" w:after="100" w:afterAutospacing="1"/>
              <w:rPr>
                <w:rFonts w:ascii="Georgia" w:hAnsi="Georgia"/>
              </w:rPr>
            </w:pPr>
            <w:r>
              <w:rPr>
                <w:rFonts w:ascii="Georgia" w:hAnsi="Georgia"/>
              </w:rPr>
              <w:lastRenderedPageBreak/>
              <w:t>C</w:t>
            </w:r>
            <w:r w:rsidR="00B77930" w:rsidRPr="00B861C0">
              <w:rPr>
                <w:rFonts w:ascii="Georgia" w:hAnsi="Georgia"/>
              </w:rPr>
              <w:t xml:space="preserve">ourse Week </w:t>
            </w:r>
          </w:p>
        </w:tc>
        <w:tc>
          <w:tcPr>
            <w:tcW w:w="1710" w:type="dxa"/>
            <w:shd w:val="clear" w:color="auto" w:fill="D5DCE4" w:themeFill="text2" w:themeFillTint="33"/>
          </w:tcPr>
          <w:p w14:paraId="3D17286B"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Date</w:t>
            </w:r>
          </w:p>
        </w:tc>
        <w:tc>
          <w:tcPr>
            <w:tcW w:w="5850" w:type="dxa"/>
            <w:shd w:val="clear" w:color="auto" w:fill="D5DCE4" w:themeFill="text2" w:themeFillTint="33"/>
          </w:tcPr>
          <w:p w14:paraId="3C766145"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 xml:space="preserve">Course Content </w:t>
            </w:r>
          </w:p>
        </w:tc>
      </w:tr>
      <w:tr w:rsidR="00C249F1" w:rsidRPr="00B861C0" w14:paraId="68B97948" w14:textId="77777777" w:rsidTr="00D12C0D">
        <w:tc>
          <w:tcPr>
            <w:tcW w:w="1795" w:type="dxa"/>
          </w:tcPr>
          <w:p w14:paraId="20B8958D" w14:textId="77777777" w:rsidR="00C249F1" w:rsidRPr="00B861C0" w:rsidRDefault="00C249F1" w:rsidP="00F620A0">
            <w:pPr>
              <w:spacing w:before="100" w:beforeAutospacing="1" w:after="100" w:afterAutospacing="1"/>
              <w:rPr>
                <w:rFonts w:ascii="Georgia" w:hAnsi="Georgia"/>
              </w:rPr>
            </w:pPr>
            <w:r>
              <w:rPr>
                <w:rFonts w:ascii="Georgia" w:hAnsi="Georgia"/>
              </w:rPr>
              <w:t xml:space="preserve">Orientation </w:t>
            </w:r>
          </w:p>
        </w:tc>
        <w:tc>
          <w:tcPr>
            <w:tcW w:w="1710" w:type="dxa"/>
          </w:tcPr>
          <w:p w14:paraId="644E079B" w14:textId="77777777" w:rsidR="00C249F1" w:rsidRPr="00B861C0" w:rsidRDefault="00D12C0D" w:rsidP="00F620A0">
            <w:pPr>
              <w:autoSpaceDE w:val="0"/>
              <w:autoSpaceDN w:val="0"/>
              <w:adjustRightInd w:val="0"/>
              <w:rPr>
                <w:rFonts w:ascii="Georgia" w:hAnsi="Georgia" w:cs="Eligible-Regular"/>
              </w:rPr>
            </w:pPr>
            <w:r>
              <w:rPr>
                <w:rFonts w:ascii="Georgia" w:hAnsi="Georgia" w:cs="Eligible-Regular"/>
              </w:rPr>
              <w:t>January 24</w:t>
            </w:r>
          </w:p>
        </w:tc>
        <w:tc>
          <w:tcPr>
            <w:tcW w:w="5850" w:type="dxa"/>
          </w:tcPr>
          <w:p w14:paraId="2086A6CB" w14:textId="77777777" w:rsidR="00C249F1" w:rsidRPr="00B861C0" w:rsidRDefault="00D12C0D" w:rsidP="00C245C2">
            <w:pPr>
              <w:pStyle w:val="ListParagraph"/>
              <w:numPr>
                <w:ilvl w:val="0"/>
                <w:numId w:val="6"/>
              </w:numPr>
              <w:autoSpaceDE w:val="0"/>
              <w:autoSpaceDN w:val="0"/>
              <w:adjustRightInd w:val="0"/>
              <w:rPr>
                <w:rFonts w:ascii="Georgia" w:hAnsi="Georgia" w:cs="Eligible-Regular"/>
              </w:rPr>
            </w:pPr>
            <w:r>
              <w:rPr>
                <w:rFonts w:ascii="Georgia" w:hAnsi="Georgia" w:cs="Eligible-Regular"/>
              </w:rPr>
              <w:t>Review</w:t>
            </w:r>
            <w:r w:rsidR="00C249F1">
              <w:rPr>
                <w:rFonts w:ascii="Georgia" w:hAnsi="Georgia" w:cs="Eligible-Regular"/>
              </w:rPr>
              <w:t xml:space="preserve"> ecollege, Adobe Connect, Course Expectations</w:t>
            </w:r>
          </w:p>
        </w:tc>
      </w:tr>
      <w:tr w:rsidR="00B77930" w:rsidRPr="00B861C0" w14:paraId="3B4A02B6" w14:textId="77777777" w:rsidTr="00D12C0D">
        <w:tc>
          <w:tcPr>
            <w:tcW w:w="1795" w:type="dxa"/>
          </w:tcPr>
          <w:p w14:paraId="2E6EC08F"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1</w:t>
            </w:r>
          </w:p>
        </w:tc>
        <w:tc>
          <w:tcPr>
            <w:tcW w:w="1710" w:type="dxa"/>
          </w:tcPr>
          <w:p w14:paraId="69DDFC06"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January 31</w:t>
            </w:r>
          </w:p>
        </w:tc>
        <w:tc>
          <w:tcPr>
            <w:tcW w:w="5850" w:type="dxa"/>
          </w:tcPr>
          <w:p w14:paraId="041A565D"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History &amp; Philosophy</w:t>
            </w:r>
          </w:p>
          <w:p w14:paraId="016FDBA5"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Health, Healing &amp; Wholeness</w:t>
            </w:r>
          </w:p>
        </w:tc>
      </w:tr>
      <w:tr w:rsidR="00D12C0D" w:rsidRPr="00B861C0" w14:paraId="2C066352" w14:textId="77777777" w:rsidTr="00D12C0D">
        <w:tc>
          <w:tcPr>
            <w:tcW w:w="1795" w:type="dxa"/>
          </w:tcPr>
          <w:p w14:paraId="2156DBAF" w14:textId="77777777" w:rsidR="00D12C0D" w:rsidRPr="00B861C0" w:rsidRDefault="00D12C0D" w:rsidP="00F620A0">
            <w:pPr>
              <w:spacing w:before="100" w:beforeAutospacing="1" w:after="100" w:afterAutospacing="1"/>
              <w:rPr>
                <w:rFonts w:ascii="Georgia" w:hAnsi="Georgia"/>
              </w:rPr>
            </w:pPr>
            <w:r>
              <w:rPr>
                <w:rFonts w:ascii="Georgia" w:hAnsi="Georgia"/>
              </w:rPr>
              <w:t xml:space="preserve">No Class </w:t>
            </w:r>
          </w:p>
        </w:tc>
        <w:tc>
          <w:tcPr>
            <w:tcW w:w="1710" w:type="dxa"/>
          </w:tcPr>
          <w:p w14:paraId="1C36862B" w14:textId="77777777" w:rsidR="00D12C0D" w:rsidRDefault="00D12C0D" w:rsidP="00C249F1">
            <w:pPr>
              <w:autoSpaceDE w:val="0"/>
              <w:autoSpaceDN w:val="0"/>
              <w:adjustRightInd w:val="0"/>
              <w:rPr>
                <w:rFonts w:ascii="Georgia" w:hAnsi="Georgia" w:cs="Eligible-Regular"/>
              </w:rPr>
            </w:pPr>
            <w:r>
              <w:rPr>
                <w:rFonts w:ascii="Georgia" w:hAnsi="Georgia" w:cs="Eligible-Regular"/>
              </w:rPr>
              <w:t>February 7</w:t>
            </w:r>
          </w:p>
        </w:tc>
        <w:tc>
          <w:tcPr>
            <w:tcW w:w="5850" w:type="dxa"/>
          </w:tcPr>
          <w:p w14:paraId="72C5DEEF" w14:textId="77777777" w:rsidR="00D12C0D" w:rsidRPr="00B861C0" w:rsidRDefault="00D12C0D" w:rsidP="00C245C2">
            <w:pPr>
              <w:pStyle w:val="ListParagraph"/>
              <w:numPr>
                <w:ilvl w:val="0"/>
                <w:numId w:val="6"/>
              </w:numPr>
              <w:autoSpaceDE w:val="0"/>
              <w:autoSpaceDN w:val="0"/>
              <w:adjustRightInd w:val="0"/>
              <w:rPr>
                <w:rFonts w:ascii="Georgia" w:hAnsi="Georgia" w:cs="Eligible-Regular"/>
              </w:rPr>
            </w:pPr>
            <w:r>
              <w:rPr>
                <w:rFonts w:ascii="Georgia" w:hAnsi="Georgia" w:cs="Eligible-Regular"/>
              </w:rPr>
              <w:t xml:space="preserve">Instructor Not Available </w:t>
            </w:r>
          </w:p>
        </w:tc>
      </w:tr>
      <w:tr w:rsidR="00B77930" w:rsidRPr="00B861C0" w14:paraId="2B748E18" w14:textId="77777777" w:rsidTr="00D12C0D">
        <w:tc>
          <w:tcPr>
            <w:tcW w:w="1795" w:type="dxa"/>
          </w:tcPr>
          <w:p w14:paraId="0C1D1B3B"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2</w:t>
            </w:r>
          </w:p>
        </w:tc>
        <w:tc>
          <w:tcPr>
            <w:tcW w:w="1710" w:type="dxa"/>
          </w:tcPr>
          <w:p w14:paraId="53AA6320" w14:textId="77777777" w:rsidR="00B77930" w:rsidRPr="00B861C0" w:rsidRDefault="00D12C0D" w:rsidP="00C249F1">
            <w:pPr>
              <w:autoSpaceDE w:val="0"/>
              <w:autoSpaceDN w:val="0"/>
              <w:adjustRightInd w:val="0"/>
              <w:rPr>
                <w:rFonts w:ascii="Georgia" w:hAnsi="Georgia" w:cs="Eligible-Regular"/>
              </w:rPr>
            </w:pPr>
            <w:r>
              <w:rPr>
                <w:rFonts w:ascii="Georgia" w:hAnsi="Georgia" w:cs="Eligible-Regular"/>
              </w:rPr>
              <w:t>February 14</w:t>
            </w:r>
          </w:p>
        </w:tc>
        <w:tc>
          <w:tcPr>
            <w:tcW w:w="5850" w:type="dxa"/>
          </w:tcPr>
          <w:p w14:paraId="4AA9A169" w14:textId="77777777" w:rsidR="00B77930" w:rsidRPr="00B861C0" w:rsidRDefault="008D2634"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 xml:space="preserve">Spiritual Care </w:t>
            </w:r>
          </w:p>
          <w:p w14:paraId="68A20A5D"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Prayer</w:t>
            </w:r>
          </w:p>
        </w:tc>
      </w:tr>
      <w:tr w:rsidR="00B77930" w:rsidRPr="00B861C0" w14:paraId="1EB08A10" w14:textId="77777777" w:rsidTr="00D12C0D">
        <w:tc>
          <w:tcPr>
            <w:tcW w:w="1795" w:type="dxa"/>
          </w:tcPr>
          <w:p w14:paraId="317BEF4F"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3</w:t>
            </w:r>
          </w:p>
        </w:tc>
        <w:tc>
          <w:tcPr>
            <w:tcW w:w="1710" w:type="dxa"/>
          </w:tcPr>
          <w:p w14:paraId="7A987333"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February 21</w:t>
            </w:r>
          </w:p>
        </w:tc>
        <w:tc>
          <w:tcPr>
            <w:tcW w:w="5850" w:type="dxa"/>
          </w:tcPr>
          <w:p w14:paraId="458872FF"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Self-care</w:t>
            </w:r>
          </w:p>
        </w:tc>
      </w:tr>
      <w:tr w:rsidR="00B77930" w:rsidRPr="00B861C0" w14:paraId="0EA13EED" w14:textId="77777777" w:rsidTr="00D12C0D">
        <w:tc>
          <w:tcPr>
            <w:tcW w:w="1795" w:type="dxa"/>
          </w:tcPr>
          <w:p w14:paraId="75AD5117"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4</w:t>
            </w:r>
          </w:p>
        </w:tc>
        <w:tc>
          <w:tcPr>
            <w:tcW w:w="1710" w:type="dxa"/>
          </w:tcPr>
          <w:p w14:paraId="150CD1EC"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 xml:space="preserve">February 28 </w:t>
            </w:r>
          </w:p>
        </w:tc>
        <w:tc>
          <w:tcPr>
            <w:tcW w:w="5850" w:type="dxa"/>
          </w:tcPr>
          <w:p w14:paraId="27DE1A3C"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Ethical Issues</w:t>
            </w:r>
          </w:p>
        </w:tc>
      </w:tr>
      <w:tr w:rsidR="00B77930" w:rsidRPr="00B861C0" w14:paraId="596E5528" w14:textId="77777777" w:rsidTr="00D12C0D">
        <w:tc>
          <w:tcPr>
            <w:tcW w:w="1795" w:type="dxa"/>
          </w:tcPr>
          <w:p w14:paraId="5AF7B661"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5</w:t>
            </w:r>
          </w:p>
        </w:tc>
        <w:tc>
          <w:tcPr>
            <w:tcW w:w="1710" w:type="dxa"/>
          </w:tcPr>
          <w:p w14:paraId="6C1C8E7D"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March 7</w:t>
            </w:r>
          </w:p>
        </w:tc>
        <w:tc>
          <w:tcPr>
            <w:tcW w:w="5850" w:type="dxa"/>
          </w:tcPr>
          <w:p w14:paraId="1E9336CA"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Documenting Practice</w:t>
            </w:r>
          </w:p>
          <w:p w14:paraId="10A9B415"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Legal Aspects</w:t>
            </w:r>
          </w:p>
        </w:tc>
      </w:tr>
      <w:tr w:rsidR="00B77930" w:rsidRPr="00B861C0" w14:paraId="256B13E7" w14:textId="77777777" w:rsidTr="00D12C0D">
        <w:tc>
          <w:tcPr>
            <w:tcW w:w="1795" w:type="dxa"/>
          </w:tcPr>
          <w:p w14:paraId="78C5BCF7"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6</w:t>
            </w:r>
          </w:p>
        </w:tc>
        <w:tc>
          <w:tcPr>
            <w:tcW w:w="1710" w:type="dxa"/>
          </w:tcPr>
          <w:p w14:paraId="54EF3CFA"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March 14</w:t>
            </w:r>
          </w:p>
        </w:tc>
        <w:tc>
          <w:tcPr>
            <w:tcW w:w="5850" w:type="dxa"/>
          </w:tcPr>
          <w:p w14:paraId="7903165D"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Communication &amp; Collaboration</w:t>
            </w:r>
          </w:p>
          <w:p w14:paraId="067DDBEF"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Health Promotion</w:t>
            </w:r>
          </w:p>
        </w:tc>
      </w:tr>
      <w:tr w:rsidR="00B77930" w:rsidRPr="00B861C0" w14:paraId="3EA9C683" w14:textId="77777777" w:rsidTr="00D12C0D">
        <w:tc>
          <w:tcPr>
            <w:tcW w:w="1795" w:type="dxa"/>
          </w:tcPr>
          <w:p w14:paraId="17E7419D"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7</w:t>
            </w:r>
          </w:p>
        </w:tc>
        <w:tc>
          <w:tcPr>
            <w:tcW w:w="1710" w:type="dxa"/>
          </w:tcPr>
          <w:p w14:paraId="1DCCDC75"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March 21</w:t>
            </w:r>
          </w:p>
        </w:tc>
        <w:tc>
          <w:tcPr>
            <w:tcW w:w="5850" w:type="dxa"/>
          </w:tcPr>
          <w:p w14:paraId="573245BA"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Behavioral Hea</w:t>
            </w:r>
            <w:r w:rsidR="008D2634" w:rsidRPr="00B861C0">
              <w:rPr>
                <w:rFonts w:ascii="Georgia" w:hAnsi="Georgia" w:cs="Eligible-Regular"/>
              </w:rPr>
              <w:t>lth</w:t>
            </w:r>
          </w:p>
        </w:tc>
      </w:tr>
      <w:tr w:rsidR="00B77930" w:rsidRPr="00B861C0" w14:paraId="1A570E3C" w14:textId="77777777" w:rsidTr="00D12C0D">
        <w:tc>
          <w:tcPr>
            <w:tcW w:w="1795" w:type="dxa"/>
          </w:tcPr>
          <w:p w14:paraId="1231768B"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8</w:t>
            </w:r>
          </w:p>
        </w:tc>
        <w:tc>
          <w:tcPr>
            <w:tcW w:w="1710" w:type="dxa"/>
          </w:tcPr>
          <w:p w14:paraId="0E9D7C01"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March 28</w:t>
            </w:r>
          </w:p>
        </w:tc>
        <w:tc>
          <w:tcPr>
            <w:tcW w:w="5850" w:type="dxa"/>
          </w:tcPr>
          <w:p w14:paraId="4AAAED1B"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Transforming Life Issues – Family Violence</w:t>
            </w:r>
          </w:p>
        </w:tc>
      </w:tr>
      <w:tr w:rsidR="00B77930" w:rsidRPr="00B861C0" w14:paraId="3C3DFAF9" w14:textId="77777777" w:rsidTr="00D12C0D">
        <w:tc>
          <w:tcPr>
            <w:tcW w:w="1795" w:type="dxa"/>
          </w:tcPr>
          <w:p w14:paraId="18C9DD14"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9</w:t>
            </w:r>
          </w:p>
        </w:tc>
        <w:tc>
          <w:tcPr>
            <w:tcW w:w="1710" w:type="dxa"/>
          </w:tcPr>
          <w:p w14:paraId="13331479"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April 4</w:t>
            </w:r>
          </w:p>
        </w:tc>
        <w:tc>
          <w:tcPr>
            <w:tcW w:w="5850" w:type="dxa"/>
          </w:tcPr>
          <w:p w14:paraId="29A50F05"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Transforming Life Issues – Suffering &amp; Grief</w:t>
            </w:r>
          </w:p>
        </w:tc>
      </w:tr>
      <w:tr w:rsidR="00B77930" w:rsidRPr="00B861C0" w14:paraId="3803759F" w14:textId="77777777" w:rsidTr="00D12C0D">
        <w:tc>
          <w:tcPr>
            <w:tcW w:w="1795" w:type="dxa"/>
          </w:tcPr>
          <w:p w14:paraId="30D1F93A"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Week 10</w:t>
            </w:r>
          </w:p>
        </w:tc>
        <w:tc>
          <w:tcPr>
            <w:tcW w:w="1710" w:type="dxa"/>
          </w:tcPr>
          <w:p w14:paraId="0252E696"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April 11</w:t>
            </w:r>
          </w:p>
        </w:tc>
        <w:tc>
          <w:tcPr>
            <w:tcW w:w="5850" w:type="dxa"/>
          </w:tcPr>
          <w:p w14:paraId="4164CB07"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Assessments</w:t>
            </w:r>
          </w:p>
          <w:p w14:paraId="52CDB0C6" w14:textId="77777777" w:rsidR="00B77930" w:rsidRPr="00B861C0" w:rsidRDefault="00B77930" w:rsidP="00C245C2">
            <w:pPr>
              <w:pStyle w:val="ListParagraph"/>
              <w:numPr>
                <w:ilvl w:val="0"/>
                <w:numId w:val="6"/>
              </w:numPr>
              <w:rPr>
                <w:rFonts w:ascii="Georgia" w:hAnsi="Georgia" w:cs="Eligible-Regular"/>
              </w:rPr>
            </w:pPr>
            <w:r w:rsidRPr="00B861C0">
              <w:rPr>
                <w:rFonts w:ascii="Georgia" w:hAnsi="Georgia" w:cs="Eligible-Regular"/>
              </w:rPr>
              <w:t>Accessing Resources</w:t>
            </w:r>
          </w:p>
        </w:tc>
      </w:tr>
      <w:tr w:rsidR="00B77930" w:rsidRPr="00B861C0" w14:paraId="316C8C76" w14:textId="77777777" w:rsidTr="00D12C0D">
        <w:tc>
          <w:tcPr>
            <w:tcW w:w="1795" w:type="dxa"/>
          </w:tcPr>
          <w:p w14:paraId="77C4187E"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 xml:space="preserve">Week 11 </w:t>
            </w:r>
          </w:p>
        </w:tc>
        <w:tc>
          <w:tcPr>
            <w:tcW w:w="1710" w:type="dxa"/>
          </w:tcPr>
          <w:p w14:paraId="38ECA1C5" w14:textId="77777777" w:rsidR="00B77930" w:rsidRPr="00B861C0" w:rsidRDefault="00D12C0D" w:rsidP="00F620A0">
            <w:pPr>
              <w:rPr>
                <w:rFonts w:ascii="Georgia" w:hAnsi="Georgia" w:cs="Eligible-Regular"/>
              </w:rPr>
            </w:pPr>
            <w:r>
              <w:rPr>
                <w:rFonts w:ascii="Georgia" w:hAnsi="Georgia" w:cs="Eligible-Regular"/>
              </w:rPr>
              <w:t>April 18</w:t>
            </w:r>
          </w:p>
        </w:tc>
        <w:tc>
          <w:tcPr>
            <w:tcW w:w="5850" w:type="dxa"/>
          </w:tcPr>
          <w:p w14:paraId="6906D01D" w14:textId="77777777" w:rsidR="00B77930" w:rsidRPr="00B861C0" w:rsidRDefault="00B77930" w:rsidP="00C245C2">
            <w:pPr>
              <w:pStyle w:val="ListParagraph"/>
              <w:numPr>
                <w:ilvl w:val="0"/>
                <w:numId w:val="6"/>
              </w:numPr>
              <w:rPr>
                <w:rFonts w:ascii="Georgia" w:hAnsi="Georgia" w:cs="Eligible-Regular"/>
              </w:rPr>
            </w:pPr>
            <w:r w:rsidRPr="00B861C0">
              <w:rPr>
                <w:rFonts w:ascii="Georgia" w:hAnsi="Georgia" w:cs="Eligible-Regular"/>
              </w:rPr>
              <w:t>Advocacy</w:t>
            </w:r>
          </w:p>
          <w:p w14:paraId="456AE8AA" w14:textId="77777777" w:rsidR="00B77930" w:rsidRPr="00B861C0" w:rsidRDefault="00B77930" w:rsidP="00C245C2">
            <w:pPr>
              <w:pStyle w:val="ListParagraph"/>
              <w:numPr>
                <w:ilvl w:val="0"/>
                <w:numId w:val="6"/>
              </w:numPr>
              <w:rPr>
                <w:rFonts w:ascii="Georgia" w:hAnsi="Georgia"/>
              </w:rPr>
            </w:pPr>
            <w:r w:rsidRPr="00B861C0">
              <w:rPr>
                <w:rFonts w:ascii="Georgia" w:hAnsi="Georgia" w:cs="Eligible-Regular"/>
              </w:rPr>
              <w:t>Care Coordination</w:t>
            </w:r>
          </w:p>
        </w:tc>
      </w:tr>
      <w:tr w:rsidR="00B77930" w:rsidRPr="00B861C0" w14:paraId="094FF513" w14:textId="77777777" w:rsidTr="00D12C0D">
        <w:tc>
          <w:tcPr>
            <w:tcW w:w="1795" w:type="dxa"/>
          </w:tcPr>
          <w:p w14:paraId="2C556861" w14:textId="77777777" w:rsidR="00B77930" w:rsidRPr="00B861C0" w:rsidRDefault="00B77930" w:rsidP="00F620A0">
            <w:pPr>
              <w:spacing w:before="100" w:beforeAutospacing="1" w:after="100" w:afterAutospacing="1"/>
              <w:rPr>
                <w:rFonts w:ascii="Georgia" w:hAnsi="Georgia"/>
              </w:rPr>
            </w:pPr>
            <w:r w:rsidRPr="00B861C0">
              <w:rPr>
                <w:rFonts w:ascii="Georgia" w:hAnsi="Georgia"/>
              </w:rPr>
              <w:t xml:space="preserve">Week 12 </w:t>
            </w:r>
          </w:p>
        </w:tc>
        <w:tc>
          <w:tcPr>
            <w:tcW w:w="1710" w:type="dxa"/>
          </w:tcPr>
          <w:p w14:paraId="63921F16" w14:textId="77777777" w:rsidR="00B77930" w:rsidRPr="00B861C0" w:rsidRDefault="00D12C0D" w:rsidP="00F620A0">
            <w:pPr>
              <w:autoSpaceDE w:val="0"/>
              <w:autoSpaceDN w:val="0"/>
              <w:adjustRightInd w:val="0"/>
              <w:rPr>
                <w:rFonts w:ascii="Georgia" w:hAnsi="Georgia" w:cs="Eligible-Regular"/>
              </w:rPr>
            </w:pPr>
            <w:r>
              <w:rPr>
                <w:rFonts w:ascii="Georgia" w:hAnsi="Georgia" w:cs="Eligible-Regular"/>
              </w:rPr>
              <w:t>April 25</w:t>
            </w:r>
          </w:p>
        </w:tc>
        <w:tc>
          <w:tcPr>
            <w:tcW w:w="5850" w:type="dxa"/>
          </w:tcPr>
          <w:p w14:paraId="77BF84A0" w14:textId="77777777" w:rsidR="00B77930" w:rsidRPr="00B861C0" w:rsidRDefault="00B77930" w:rsidP="00C245C2">
            <w:pPr>
              <w:pStyle w:val="ListParagraph"/>
              <w:numPr>
                <w:ilvl w:val="0"/>
                <w:numId w:val="6"/>
              </w:numPr>
              <w:autoSpaceDE w:val="0"/>
              <w:autoSpaceDN w:val="0"/>
              <w:adjustRightInd w:val="0"/>
              <w:rPr>
                <w:rFonts w:ascii="Georgia" w:hAnsi="Georgia" w:cs="Eligible-Regular"/>
              </w:rPr>
            </w:pPr>
            <w:r w:rsidRPr="00B861C0">
              <w:rPr>
                <w:rFonts w:ascii="Georgia" w:hAnsi="Georgia" w:cs="Eligible-Regular"/>
              </w:rPr>
              <w:t>Beginning Your Ministry</w:t>
            </w:r>
          </w:p>
        </w:tc>
      </w:tr>
    </w:tbl>
    <w:p w14:paraId="5B79929F" w14:textId="77777777" w:rsidR="00365AD9" w:rsidRPr="00B861C0" w:rsidRDefault="00365AD9" w:rsidP="008B07DE">
      <w:pPr>
        <w:pStyle w:val="ListParagraph"/>
        <w:numPr>
          <w:ilvl w:val="0"/>
          <w:numId w:val="4"/>
        </w:numPr>
        <w:autoSpaceDE w:val="0"/>
        <w:autoSpaceDN w:val="0"/>
        <w:adjustRightInd w:val="0"/>
        <w:spacing w:before="100" w:beforeAutospacing="1" w:after="100" w:afterAutospacing="1"/>
        <w:rPr>
          <w:rFonts w:ascii="Georgia" w:hAnsi="Georgia" w:cs="Avenir-Black"/>
        </w:rPr>
      </w:pPr>
      <w:r w:rsidRPr="00B861C0">
        <w:rPr>
          <w:rFonts w:ascii="Georgia" w:hAnsi="Georgia"/>
          <w:u w:val="single"/>
        </w:rPr>
        <w:t>In terms of weekly assignments, the participants will</w:t>
      </w:r>
      <w:r w:rsidRPr="00B861C0">
        <w:rPr>
          <w:rFonts w:ascii="Georgia" w:hAnsi="Georgia"/>
        </w:rPr>
        <w:t>:</w:t>
      </w:r>
    </w:p>
    <w:p w14:paraId="61FACADB" w14:textId="77777777" w:rsidR="00365AD9" w:rsidRPr="00B861C0" w:rsidRDefault="008D2634" w:rsidP="008D2634">
      <w:pPr>
        <w:pStyle w:val="ListParagraph"/>
        <w:numPr>
          <w:ilvl w:val="1"/>
          <w:numId w:val="4"/>
        </w:numPr>
        <w:autoSpaceDE w:val="0"/>
        <w:autoSpaceDN w:val="0"/>
        <w:adjustRightInd w:val="0"/>
        <w:spacing w:before="100" w:beforeAutospacing="1" w:after="100" w:afterAutospacing="1"/>
        <w:rPr>
          <w:rFonts w:ascii="Georgia" w:hAnsi="Georgia" w:cs="Avenir-Black"/>
        </w:rPr>
      </w:pPr>
      <w:r w:rsidRPr="00B861C0">
        <w:rPr>
          <w:rFonts w:ascii="Georgia" w:hAnsi="Georgia"/>
        </w:rPr>
        <w:t>R</w:t>
      </w:r>
      <w:r w:rsidR="00365AD9" w:rsidRPr="00B861C0">
        <w:rPr>
          <w:rFonts w:ascii="Georgia" w:hAnsi="Georgia"/>
        </w:rPr>
        <w:t xml:space="preserve">ead the information in each </w:t>
      </w:r>
      <w:r w:rsidRPr="00B861C0">
        <w:rPr>
          <w:rFonts w:ascii="Georgia" w:hAnsi="Georgia"/>
        </w:rPr>
        <w:t xml:space="preserve">course </w:t>
      </w:r>
      <w:r w:rsidR="00365AD9" w:rsidRPr="00B861C0">
        <w:rPr>
          <w:rFonts w:ascii="Georgia" w:hAnsi="Georgia"/>
        </w:rPr>
        <w:t>module</w:t>
      </w:r>
      <w:r w:rsidR="006C7140" w:rsidRPr="00B861C0">
        <w:rPr>
          <w:rFonts w:ascii="Georgia" w:hAnsi="Georgia"/>
        </w:rPr>
        <w:t xml:space="preserve">. </w:t>
      </w:r>
      <w:r w:rsidR="00365AD9" w:rsidRPr="00B861C0">
        <w:rPr>
          <w:rFonts w:ascii="Georgia" w:hAnsi="Georgia"/>
        </w:rPr>
        <w:t xml:space="preserve"> </w:t>
      </w:r>
    </w:p>
    <w:p w14:paraId="6D451F61" w14:textId="77777777" w:rsidR="00365AD9" w:rsidRPr="00B861C0" w:rsidRDefault="008D2634" w:rsidP="008D2634">
      <w:pPr>
        <w:pStyle w:val="ListParagraph"/>
        <w:numPr>
          <w:ilvl w:val="1"/>
          <w:numId w:val="4"/>
        </w:numPr>
        <w:autoSpaceDE w:val="0"/>
        <w:autoSpaceDN w:val="0"/>
        <w:adjustRightInd w:val="0"/>
        <w:spacing w:before="100" w:beforeAutospacing="1" w:after="100" w:afterAutospacing="1"/>
        <w:rPr>
          <w:rFonts w:ascii="Georgia" w:hAnsi="Georgia" w:cs="Avenir-Black"/>
        </w:rPr>
      </w:pPr>
      <w:r w:rsidRPr="00B861C0">
        <w:rPr>
          <w:rFonts w:ascii="Georgia" w:hAnsi="Georgia"/>
        </w:rPr>
        <w:t>V</w:t>
      </w:r>
      <w:r w:rsidR="00365AD9" w:rsidRPr="00B861C0">
        <w:rPr>
          <w:rFonts w:ascii="Georgia" w:hAnsi="Georgia"/>
        </w:rPr>
        <w:t>iew available Panopto recorded presentations as desired (they are elective)</w:t>
      </w:r>
      <w:r w:rsidRPr="00B861C0">
        <w:rPr>
          <w:rFonts w:ascii="Georgia" w:hAnsi="Georgia"/>
        </w:rPr>
        <w:t>.</w:t>
      </w:r>
    </w:p>
    <w:p w14:paraId="0FD1B4B1" w14:textId="77777777" w:rsidR="00B77930" w:rsidRPr="00B861C0" w:rsidRDefault="00365AD9" w:rsidP="008D2634">
      <w:pPr>
        <w:pStyle w:val="ListParagraph"/>
        <w:numPr>
          <w:ilvl w:val="1"/>
          <w:numId w:val="4"/>
        </w:numPr>
        <w:autoSpaceDE w:val="0"/>
        <w:autoSpaceDN w:val="0"/>
        <w:adjustRightInd w:val="0"/>
        <w:spacing w:before="100" w:beforeAutospacing="1" w:after="100" w:afterAutospacing="1"/>
        <w:rPr>
          <w:rFonts w:ascii="Georgia" w:hAnsi="Georgia" w:cs="Avenir-Black"/>
        </w:rPr>
      </w:pPr>
      <w:r w:rsidRPr="00B861C0">
        <w:rPr>
          <w:rFonts w:ascii="Georgia" w:hAnsi="Georgia"/>
        </w:rPr>
        <w:t>Prepare answers to assigned critical thinking questions</w:t>
      </w:r>
      <w:r w:rsidR="008D2634" w:rsidRPr="00B861C0">
        <w:rPr>
          <w:rFonts w:ascii="Georgia" w:hAnsi="Georgia"/>
        </w:rPr>
        <w:t>.</w:t>
      </w:r>
      <w:r w:rsidRPr="00B861C0">
        <w:rPr>
          <w:rFonts w:ascii="Georgia" w:hAnsi="Georgia"/>
        </w:rPr>
        <w:t xml:space="preserve"> </w:t>
      </w:r>
    </w:p>
    <w:p w14:paraId="7B0DA5DE" w14:textId="77777777" w:rsidR="00365AD9" w:rsidRPr="00B861C0" w:rsidRDefault="00365AD9" w:rsidP="008D2634">
      <w:pPr>
        <w:pStyle w:val="ListParagraph"/>
        <w:numPr>
          <w:ilvl w:val="1"/>
          <w:numId w:val="4"/>
        </w:numPr>
        <w:spacing w:before="100" w:beforeAutospacing="1" w:after="100" w:afterAutospacing="1"/>
        <w:rPr>
          <w:rFonts w:ascii="Georgia" w:hAnsi="Georgia"/>
        </w:rPr>
      </w:pPr>
      <w:r w:rsidRPr="00B861C0">
        <w:rPr>
          <w:rFonts w:ascii="Georgia" w:hAnsi="Georgia"/>
        </w:rPr>
        <w:t xml:space="preserve">Participate in a </w:t>
      </w:r>
      <w:r w:rsidRPr="00B861C0">
        <w:rPr>
          <w:rFonts w:ascii="Georgia" w:hAnsi="Georgia"/>
          <w:u w:val="single"/>
        </w:rPr>
        <w:t>“LIVE, SYNCHRONOUS ADOBE CONNECT” online classroom</w:t>
      </w:r>
      <w:r w:rsidRPr="00B861C0">
        <w:rPr>
          <w:rFonts w:ascii="Georgia" w:hAnsi="Georgia"/>
        </w:rPr>
        <w:t xml:space="preserve">.  These will be scheduled weekly on </w:t>
      </w:r>
      <w:r w:rsidRPr="00B861C0">
        <w:rPr>
          <w:rFonts w:ascii="Georgia" w:hAnsi="Georgia"/>
          <w:u w:val="single"/>
        </w:rPr>
        <w:t>Tuesday evenings from 5:30 to 7:30 pm</w:t>
      </w:r>
      <w:r w:rsidRPr="00B861C0">
        <w:rPr>
          <w:rFonts w:ascii="Georgia" w:hAnsi="Georgia"/>
        </w:rPr>
        <w:t xml:space="preserve">.  Participants are requested to attend the LIVE discussions for at least 75% of the sessions.  </w:t>
      </w:r>
    </w:p>
    <w:p w14:paraId="55A11EFF" w14:textId="77777777" w:rsidR="00365AD9" w:rsidRPr="00B861C0" w:rsidRDefault="00365AD9" w:rsidP="008D2634">
      <w:pPr>
        <w:pStyle w:val="ListParagraph"/>
        <w:numPr>
          <w:ilvl w:val="1"/>
          <w:numId w:val="4"/>
        </w:numPr>
        <w:spacing w:before="100" w:beforeAutospacing="1" w:after="100" w:afterAutospacing="1"/>
        <w:rPr>
          <w:rFonts w:ascii="Georgia" w:hAnsi="Georgia"/>
        </w:rPr>
      </w:pPr>
      <w:r w:rsidRPr="00B861C0">
        <w:rPr>
          <w:rFonts w:ascii="Georgia" w:hAnsi="Georgia"/>
        </w:rPr>
        <w:t>If a participant is not able to attend the LIVE discussion, participants will listen and watch the RECORDED ASYNCHRONOUS ADOBE CONNECT Sess</w:t>
      </w:r>
      <w:r w:rsidR="008D2634" w:rsidRPr="00B861C0">
        <w:rPr>
          <w:rFonts w:ascii="Georgia" w:hAnsi="Georgia"/>
        </w:rPr>
        <w:t xml:space="preserve">ion and post their assignment from the critical thinking questions along with one to two paragraphs describing their reflection from listening to the recorded discussion session.  </w:t>
      </w:r>
    </w:p>
    <w:p w14:paraId="212F0577" w14:textId="77777777" w:rsidR="00B861C0" w:rsidRDefault="00B2285B" w:rsidP="00845ED4">
      <w:pPr>
        <w:spacing w:before="100" w:beforeAutospacing="1" w:after="100" w:afterAutospacing="1"/>
        <w:rPr>
          <w:rFonts w:ascii="Georgia" w:hAnsi="Georgia"/>
        </w:rPr>
      </w:pPr>
      <w:r w:rsidRPr="00B861C0">
        <w:rPr>
          <w:rFonts w:ascii="Georgia" w:hAnsi="Georgia"/>
        </w:rPr>
        <w:t xml:space="preserve"> </w:t>
      </w:r>
    </w:p>
    <w:p w14:paraId="23F15E21" w14:textId="77777777" w:rsidR="00B861C0" w:rsidRDefault="00B861C0">
      <w:pPr>
        <w:spacing w:after="160" w:line="259" w:lineRule="auto"/>
        <w:rPr>
          <w:rFonts w:ascii="Georgia" w:hAnsi="Georgia"/>
        </w:rPr>
      </w:pPr>
      <w:r>
        <w:rPr>
          <w:rFonts w:ascii="Georgia" w:hAnsi="Georgia"/>
        </w:rPr>
        <w:br w:type="page"/>
      </w:r>
    </w:p>
    <w:p w14:paraId="7DB4DECB" w14:textId="77777777" w:rsidR="00845ED4" w:rsidRPr="00B861C0" w:rsidRDefault="00B2285B" w:rsidP="00845ED4">
      <w:pPr>
        <w:spacing w:before="100" w:beforeAutospacing="1" w:after="100" w:afterAutospacing="1"/>
        <w:rPr>
          <w:rFonts w:ascii="Georgia" w:hAnsi="Georgia"/>
          <w:u w:val="single"/>
        </w:rPr>
      </w:pPr>
      <w:r w:rsidRPr="00B861C0">
        <w:rPr>
          <w:rFonts w:ascii="Georgia" w:hAnsi="Georgia"/>
        </w:rPr>
        <w:lastRenderedPageBreak/>
        <w:t xml:space="preserve"> </w:t>
      </w:r>
      <w:r w:rsidR="00845ED4" w:rsidRPr="00B861C0">
        <w:rPr>
          <w:rFonts w:ascii="Georgia" w:hAnsi="Georgia"/>
          <w:u w:val="single"/>
        </w:rPr>
        <w:t xml:space="preserve">COMPLETION OF COURSE:  </w:t>
      </w:r>
    </w:p>
    <w:p w14:paraId="1ED4048A" w14:textId="77777777" w:rsidR="008D2634" w:rsidRPr="0042401B" w:rsidRDefault="008D2634" w:rsidP="00845ED4">
      <w:pPr>
        <w:pStyle w:val="ListParagraph"/>
        <w:numPr>
          <w:ilvl w:val="0"/>
          <w:numId w:val="5"/>
        </w:numPr>
        <w:spacing w:before="100" w:beforeAutospacing="1" w:after="100" w:afterAutospacing="1"/>
        <w:ind w:left="360"/>
        <w:rPr>
          <w:rFonts w:ascii="Georgia" w:hAnsi="Georgia"/>
        </w:rPr>
      </w:pPr>
      <w:r w:rsidRPr="00B861C0">
        <w:rPr>
          <w:rFonts w:ascii="Georgia" w:hAnsi="Georgia"/>
        </w:rPr>
        <w:t xml:space="preserve">Throughout the course, participants will be encouraged to build their Faith Community Nurse Support Toolkit with resources to equip themselves to begin their </w:t>
      </w:r>
      <w:r w:rsidRPr="0042401B">
        <w:rPr>
          <w:rFonts w:ascii="Georgia" w:hAnsi="Georgia"/>
        </w:rPr>
        <w:t xml:space="preserve">ministry.  </w:t>
      </w:r>
    </w:p>
    <w:p w14:paraId="46BEE019" w14:textId="4AB521EF" w:rsidR="00334C14" w:rsidRPr="0042401B" w:rsidRDefault="001E6DCF" w:rsidP="00845ED4">
      <w:pPr>
        <w:pStyle w:val="ListParagraph"/>
        <w:numPr>
          <w:ilvl w:val="0"/>
          <w:numId w:val="5"/>
        </w:numPr>
        <w:spacing w:before="100" w:beforeAutospacing="1" w:after="100" w:afterAutospacing="1"/>
        <w:ind w:left="360"/>
        <w:rPr>
          <w:rFonts w:ascii="Georgia" w:hAnsi="Georgia"/>
        </w:rPr>
      </w:pPr>
      <w:r w:rsidRPr="0042401B">
        <w:rPr>
          <w:rFonts w:ascii="Georgia" w:hAnsi="Georgia"/>
        </w:rPr>
        <w:t>At the end of the curriculum, to</w:t>
      </w:r>
      <w:r w:rsidR="00334C14" w:rsidRPr="0042401B">
        <w:rPr>
          <w:rFonts w:ascii="Georgia" w:hAnsi="Georgia"/>
        </w:rPr>
        <w:t xml:space="preserve">tal </w:t>
      </w:r>
      <w:r w:rsidR="0042401B" w:rsidRPr="0042401B">
        <w:rPr>
          <w:rFonts w:ascii="Georgia" w:hAnsi="Georgia"/>
        </w:rPr>
        <w:t>Education Contact Hours will</w:t>
      </w:r>
      <w:r w:rsidR="00334C14" w:rsidRPr="0042401B">
        <w:rPr>
          <w:rFonts w:ascii="Georgia" w:hAnsi="Georgia"/>
        </w:rPr>
        <w:t xml:space="preserve"> be granted for each</w:t>
      </w:r>
      <w:r w:rsidR="00B861C0" w:rsidRPr="0042401B">
        <w:rPr>
          <w:rFonts w:ascii="Georgia" w:hAnsi="Georgia"/>
        </w:rPr>
        <w:t xml:space="preserve"> of the modules</w:t>
      </w:r>
      <w:r w:rsidRPr="0042401B">
        <w:rPr>
          <w:rFonts w:ascii="Georgia" w:hAnsi="Georgia"/>
        </w:rPr>
        <w:t xml:space="preserve"> completed</w:t>
      </w:r>
      <w:r w:rsidR="00334C14" w:rsidRPr="0042401B">
        <w:rPr>
          <w:rFonts w:ascii="Georgia" w:hAnsi="Georgia"/>
        </w:rPr>
        <w:t xml:space="preserve">:  posting of answers to assigned critical thinking questions, and as needed, </w:t>
      </w:r>
      <w:bookmarkStart w:id="0" w:name="_GoBack"/>
      <w:bookmarkEnd w:id="0"/>
      <w:r w:rsidR="00334C14" w:rsidRPr="0042401B">
        <w:rPr>
          <w:rFonts w:ascii="Georgia" w:hAnsi="Georgia"/>
        </w:rPr>
        <w:t>reflections for observations of the RECORDED ASYNCHRONOUS ADOBE CONNECT Session.</w:t>
      </w:r>
    </w:p>
    <w:p w14:paraId="23A8013D" w14:textId="77777777" w:rsidR="00334C14" w:rsidRPr="0042401B" w:rsidRDefault="00334C14" w:rsidP="00845ED4">
      <w:pPr>
        <w:pStyle w:val="ListParagraph"/>
        <w:numPr>
          <w:ilvl w:val="0"/>
          <w:numId w:val="5"/>
        </w:numPr>
        <w:spacing w:before="100" w:beforeAutospacing="1" w:after="100" w:afterAutospacing="1"/>
        <w:ind w:left="360"/>
        <w:rPr>
          <w:rFonts w:ascii="Georgia" w:hAnsi="Georgia"/>
        </w:rPr>
      </w:pPr>
      <w:r w:rsidRPr="0042401B">
        <w:rPr>
          <w:rFonts w:ascii="Georgia" w:hAnsi="Georgia"/>
        </w:rPr>
        <w:t xml:space="preserve">Total contact hours will total 38 hours.  Partial credit will be granted for each module completed on a need basis only. It is preferable to complete the entire course to function in the role of the Faith Community Nurse and is required if functioning as a Faith Community Nurse for OSF Saint Francis Medical Center.   </w:t>
      </w:r>
    </w:p>
    <w:p w14:paraId="7F44590C" w14:textId="77777777" w:rsidR="00F67429" w:rsidRPr="0042401B" w:rsidRDefault="008D2634" w:rsidP="00F67429">
      <w:pPr>
        <w:pStyle w:val="ListParagraph"/>
        <w:numPr>
          <w:ilvl w:val="0"/>
          <w:numId w:val="5"/>
        </w:numPr>
        <w:spacing w:before="100" w:beforeAutospacing="1" w:after="100" w:afterAutospacing="1"/>
        <w:ind w:left="360"/>
        <w:rPr>
          <w:rFonts w:ascii="Georgia" w:hAnsi="Georgia"/>
        </w:rPr>
      </w:pPr>
      <w:r w:rsidRPr="0042401B">
        <w:rPr>
          <w:rFonts w:ascii="Georgia" w:hAnsi="Georgia"/>
        </w:rPr>
        <w:t xml:space="preserve">Contact hour certificates will be emailed to participants through </w:t>
      </w:r>
      <w:r w:rsidR="00F67429" w:rsidRPr="0042401B">
        <w:rPr>
          <w:rFonts w:ascii="Georgia" w:hAnsi="Georgia"/>
        </w:rPr>
        <w:t>OSF Healthcare.</w:t>
      </w:r>
    </w:p>
    <w:p w14:paraId="6B883EB7" w14:textId="77777777" w:rsidR="008D2634" w:rsidRPr="00F67429" w:rsidRDefault="008D2634" w:rsidP="00F67429">
      <w:pPr>
        <w:pStyle w:val="ListParagraph"/>
        <w:numPr>
          <w:ilvl w:val="0"/>
          <w:numId w:val="5"/>
        </w:numPr>
        <w:spacing w:before="100" w:beforeAutospacing="1" w:after="100" w:afterAutospacing="1"/>
        <w:ind w:left="360"/>
        <w:rPr>
          <w:rFonts w:ascii="Georgia" w:hAnsi="Georgia"/>
        </w:rPr>
      </w:pPr>
      <w:r w:rsidRPr="0042401B">
        <w:rPr>
          <w:rFonts w:ascii="Georgia" w:hAnsi="Georgia"/>
        </w:rPr>
        <w:t>Certificates of Completion from the Church Health Center will be sent to participants through the OSF Saint Francis Medical Center Faith Community Nursing</w:t>
      </w:r>
      <w:r w:rsidRPr="00F67429">
        <w:rPr>
          <w:rFonts w:ascii="Georgia" w:hAnsi="Georgia"/>
        </w:rPr>
        <w:t xml:space="preserve"> Department.  </w:t>
      </w:r>
    </w:p>
    <w:p w14:paraId="64DADD67" w14:textId="77777777" w:rsidR="008D2634" w:rsidRPr="00B861C0" w:rsidRDefault="008D2634" w:rsidP="008D2634">
      <w:pPr>
        <w:spacing w:before="100" w:beforeAutospacing="1" w:after="100" w:afterAutospacing="1"/>
        <w:rPr>
          <w:rFonts w:ascii="Georgia" w:hAnsi="Georgia"/>
          <w:u w:val="single"/>
        </w:rPr>
      </w:pPr>
      <w:r w:rsidRPr="00B861C0">
        <w:rPr>
          <w:rFonts w:ascii="Georgia" w:hAnsi="Georgia"/>
          <w:u w:val="single"/>
        </w:rPr>
        <w:t>INITIATING THE FAITH COMMUNITY NURSING MINISTRY AND CERTIFICATION:</w:t>
      </w:r>
    </w:p>
    <w:p w14:paraId="3B6C9A0D" w14:textId="77777777" w:rsidR="001E6DCF" w:rsidRPr="00B861C0" w:rsidRDefault="001E6DCF" w:rsidP="00845ED4">
      <w:pPr>
        <w:pStyle w:val="ListParagraph"/>
        <w:numPr>
          <w:ilvl w:val="0"/>
          <w:numId w:val="5"/>
        </w:numPr>
        <w:spacing w:before="100" w:beforeAutospacing="1" w:after="100" w:afterAutospacing="1"/>
        <w:ind w:left="360"/>
        <w:rPr>
          <w:rFonts w:ascii="Georgia" w:hAnsi="Georgia"/>
        </w:rPr>
      </w:pPr>
      <w:r w:rsidRPr="00B861C0">
        <w:rPr>
          <w:rFonts w:ascii="Georgia" w:hAnsi="Georgia"/>
        </w:rPr>
        <w:t xml:space="preserve">Names of those completing the curriculum are turned into the </w:t>
      </w:r>
      <w:r w:rsidR="00D12C0D">
        <w:rPr>
          <w:rFonts w:ascii="Georgia" w:hAnsi="Georgia"/>
        </w:rPr>
        <w:t xml:space="preserve">Westberg Institute </w:t>
      </w:r>
      <w:r w:rsidRPr="00B861C0">
        <w:rPr>
          <w:rFonts w:ascii="Georgia" w:hAnsi="Georgia"/>
        </w:rPr>
        <w:t xml:space="preserve">in Memphis, Tennessee.  Completion of the course allows the RN to function in the role of a Faith Community Nurse and is required if the RN goes onward to apply for certification by portfolio through the AANC certification for Faith </w:t>
      </w:r>
      <w:r w:rsidR="008D2634" w:rsidRPr="00B861C0">
        <w:rPr>
          <w:rFonts w:ascii="Georgia" w:hAnsi="Georgia"/>
        </w:rPr>
        <w:t>Community Nurse</w:t>
      </w:r>
      <w:r w:rsidRPr="00B861C0">
        <w:rPr>
          <w:rFonts w:ascii="Georgia" w:hAnsi="Georgia"/>
        </w:rPr>
        <w:t xml:space="preserve">.  </w:t>
      </w:r>
      <w:r w:rsidRPr="00B861C0">
        <w:rPr>
          <w:rFonts w:ascii="Georgia" w:hAnsi="Georgia"/>
          <w:i/>
          <w:u w:val="single"/>
        </w:rPr>
        <w:t>Completion of the course alone does not award certification</w:t>
      </w:r>
      <w:r w:rsidR="008D2634" w:rsidRPr="00B861C0">
        <w:rPr>
          <w:rFonts w:ascii="Georgia" w:hAnsi="Georgia"/>
        </w:rPr>
        <w:t xml:space="preserve">, it is a </w:t>
      </w:r>
      <w:r w:rsidRPr="00B861C0">
        <w:rPr>
          <w:rFonts w:ascii="Georgia" w:hAnsi="Georgia"/>
        </w:rPr>
        <w:t xml:space="preserve">part of the requirements to be certified in the FCN specialty.  </w:t>
      </w:r>
    </w:p>
    <w:p w14:paraId="505EB233" w14:textId="77777777" w:rsidR="00D12C0D" w:rsidRPr="00D12C0D" w:rsidRDefault="00920E1B" w:rsidP="00D12C0D">
      <w:pPr>
        <w:pStyle w:val="ListParagraph"/>
        <w:numPr>
          <w:ilvl w:val="0"/>
          <w:numId w:val="5"/>
        </w:numPr>
        <w:ind w:left="360"/>
        <w:rPr>
          <w:rFonts w:ascii="Georgia" w:hAnsi="Georgia"/>
        </w:rPr>
      </w:pPr>
      <w:r w:rsidRPr="00D12C0D">
        <w:rPr>
          <w:rFonts w:ascii="Georgia" w:hAnsi="Georgia"/>
        </w:rPr>
        <w:t>The International Parish Nurse Resource Center (IPNRC) as sponsored by the Church Health Center is the professional organization that is responsible for the specialty training required to be certified as a Faith Community N</w:t>
      </w:r>
      <w:r w:rsidR="00D12C0D" w:rsidRPr="00D12C0D">
        <w:rPr>
          <w:rFonts w:ascii="Georgia" w:hAnsi="Georgia"/>
        </w:rPr>
        <w:t xml:space="preserve">urse.  The website for the Westberg Institute </w:t>
      </w:r>
      <w:r w:rsidRPr="00D12C0D">
        <w:rPr>
          <w:rFonts w:ascii="Georgia" w:hAnsi="Georgia"/>
        </w:rPr>
        <w:t xml:space="preserve"> is </w:t>
      </w:r>
      <w:r w:rsidR="00D12C0D" w:rsidRPr="00D12C0D">
        <w:rPr>
          <w:rFonts w:ascii="Georgia" w:hAnsi="Georgia"/>
        </w:rPr>
        <w:t xml:space="preserve"> </w:t>
      </w:r>
      <w:hyperlink r:id="rId9" w:history="1">
        <w:r w:rsidR="00D12C0D" w:rsidRPr="00D12C0D">
          <w:rPr>
            <w:rStyle w:val="Hyperlink"/>
            <w:rFonts w:ascii="Georgia" w:hAnsi="Georgia"/>
          </w:rPr>
          <w:t>http://www.churchhealthcenter.org/fcnhome</w:t>
        </w:r>
      </w:hyperlink>
    </w:p>
    <w:p w14:paraId="5BE72152" w14:textId="77777777" w:rsidR="00920E1B" w:rsidRPr="00B861C0" w:rsidRDefault="00334C14" w:rsidP="00845ED4">
      <w:pPr>
        <w:pStyle w:val="ListParagraph"/>
        <w:numPr>
          <w:ilvl w:val="0"/>
          <w:numId w:val="5"/>
        </w:numPr>
        <w:ind w:left="360"/>
        <w:rPr>
          <w:rFonts w:ascii="Georgia" w:hAnsi="Georgia"/>
        </w:rPr>
      </w:pPr>
      <w:r w:rsidRPr="00B861C0">
        <w:rPr>
          <w:rFonts w:ascii="Georgia" w:hAnsi="Georgia"/>
        </w:rPr>
        <w:t xml:space="preserve">Nurses who have successfully </w:t>
      </w:r>
      <w:r w:rsidR="00D12C0D" w:rsidRPr="00B861C0">
        <w:rPr>
          <w:rFonts w:ascii="Georgia" w:hAnsi="Georgia"/>
        </w:rPr>
        <w:t>completed the</w:t>
      </w:r>
      <w:r w:rsidR="00920E1B" w:rsidRPr="00B861C0">
        <w:rPr>
          <w:rFonts w:ascii="Georgia" w:hAnsi="Georgia"/>
        </w:rPr>
        <w:t xml:space="preserve"> Fundamentals of Faith Community Nursing are eligible for certification through the </w:t>
      </w:r>
      <w:r w:rsidR="008D2634" w:rsidRPr="00B861C0">
        <w:rPr>
          <w:rFonts w:ascii="Georgia" w:hAnsi="Georgia"/>
        </w:rPr>
        <w:t>American</w:t>
      </w:r>
      <w:r w:rsidR="00920E1B" w:rsidRPr="00B861C0">
        <w:rPr>
          <w:rFonts w:ascii="Georgia" w:hAnsi="Georgia"/>
        </w:rPr>
        <w:t xml:space="preserve"> Nurses Credentialing Center  </w:t>
      </w:r>
      <w:hyperlink r:id="rId10" w:anchor="specialty" w:history="1">
        <w:r w:rsidR="00920E1B" w:rsidRPr="00B861C0">
          <w:rPr>
            <w:rStyle w:val="Hyperlink"/>
            <w:rFonts w:ascii="Georgia" w:hAnsi="Georgia"/>
          </w:rPr>
          <w:t>http://www.nursecredentialing.org/certification.aspx#specialty</w:t>
        </w:r>
      </w:hyperlink>
      <w:r w:rsidR="00920E1B" w:rsidRPr="00B861C0">
        <w:rPr>
          <w:rFonts w:ascii="Georgia" w:hAnsi="Georgia"/>
        </w:rPr>
        <w:t xml:space="preserve"> by meeting the established criteria.  </w:t>
      </w:r>
    </w:p>
    <w:p w14:paraId="4CF63BFA" w14:textId="77777777" w:rsidR="00496864" w:rsidRPr="00B861C0" w:rsidRDefault="008D2634" w:rsidP="008D2634">
      <w:pPr>
        <w:pStyle w:val="ListParagraph"/>
        <w:numPr>
          <w:ilvl w:val="0"/>
          <w:numId w:val="5"/>
        </w:numPr>
        <w:spacing w:before="100" w:beforeAutospacing="1" w:after="100" w:afterAutospacing="1"/>
        <w:ind w:left="360"/>
        <w:rPr>
          <w:rFonts w:ascii="Georgia" w:hAnsi="Georgia"/>
        </w:rPr>
      </w:pPr>
      <w:r w:rsidRPr="00B861C0">
        <w:rPr>
          <w:rFonts w:ascii="Georgia" w:hAnsi="Georgia"/>
        </w:rPr>
        <w:t xml:space="preserve">Participants will be encouraged to follow through with their individual pastors or church leaders to create an initial blessing to start the nurse in their new ministry to the congregation.  </w:t>
      </w:r>
    </w:p>
    <w:p w14:paraId="1D67C2F5" w14:textId="77777777" w:rsidR="00496864" w:rsidRPr="00B861C0" w:rsidRDefault="00496864">
      <w:pPr>
        <w:spacing w:after="160" w:line="259" w:lineRule="auto"/>
        <w:rPr>
          <w:rFonts w:ascii="Georgia" w:hAnsi="Georgia"/>
        </w:rPr>
      </w:pPr>
      <w:r w:rsidRPr="00B861C0">
        <w:rPr>
          <w:rFonts w:ascii="Georgia" w:hAnsi="Georgia"/>
        </w:rPr>
        <w:br w:type="page"/>
      </w:r>
    </w:p>
    <w:p w14:paraId="30AF0261" w14:textId="77777777" w:rsidR="00496864" w:rsidRPr="00B861C0" w:rsidRDefault="00496864" w:rsidP="00334C14">
      <w:pPr>
        <w:spacing w:before="100" w:beforeAutospacing="1" w:after="100" w:afterAutospacing="1"/>
        <w:rPr>
          <w:rFonts w:ascii="Georgia" w:hAnsi="Georgia"/>
          <w:u w:val="single"/>
        </w:rPr>
      </w:pPr>
      <w:r w:rsidRPr="00B861C0">
        <w:rPr>
          <w:rFonts w:ascii="Georgia" w:hAnsi="Georgia"/>
          <w:u w:val="single"/>
        </w:rPr>
        <w:lastRenderedPageBreak/>
        <w:t>CONFLICT OF INTEREST STATEMENT AND CONTACT HOURS STATEMENT:</w:t>
      </w:r>
    </w:p>
    <w:p w14:paraId="6C58CAD2" w14:textId="68C1E402" w:rsidR="00334C14" w:rsidRPr="00B861C0" w:rsidRDefault="00F67429" w:rsidP="00496864">
      <w:pPr>
        <w:framePr w:hSpace="180" w:wrap="around" w:vAnchor="text" w:hAnchor="page" w:x="1391" w:y="35"/>
        <w:rPr>
          <w:rFonts w:ascii="Georgia" w:hAnsi="Georgia"/>
          <w:b/>
          <w:i/>
        </w:rPr>
      </w:pPr>
      <w:r w:rsidRPr="004F78FF">
        <w:rPr>
          <w:b/>
          <w:i/>
          <w:iCs/>
        </w:rPr>
        <w:t xml:space="preserve">OSF </w:t>
      </w:r>
      <w:commentRangeStart w:id="1"/>
      <w:r w:rsidRPr="004F78FF">
        <w:rPr>
          <w:b/>
          <w:i/>
          <w:iCs/>
        </w:rPr>
        <w:t>Healthcare-Continuing Ed</w:t>
      </w:r>
      <w:r>
        <w:rPr>
          <w:b/>
          <w:i/>
          <w:iCs/>
        </w:rPr>
        <w:t>ucation Provider Program (CEPP)</w:t>
      </w:r>
      <w:r w:rsidRPr="004F78FF">
        <w:rPr>
          <w:b/>
          <w:i/>
          <w:iCs/>
        </w:rPr>
        <w:t xml:space="preserve"> is an approved provider of </w:t>
      </w:r>
      <w:commentRangeEnd w:id="1"/>
      <w:r>
        <w:rPr>
          <w:rStyle w:val="CommentReference"/>
        </w:rPr>
        <w:commentReference w:id="1"/>
      </w:r>
      <w:r w:rsidRPr="004F78FF">
        <w:rPr>
          <w:b/>
          <w:i/>
          <w:iCs/>
        </w:rPr>
        <w:t>continuing nursing education by the Ohio Nursing Association, an accredited approver by the American Nurses Credentialing Center’s Commission on Accreditation</w:t>
      </w:r>
      <w:r>
        <w:rPr>
          <w:b/>
          <w:i/>
          <w:iCs/>
        </w:rPr>
        <w:t xml:space="preserve">. </w:t>
      </w:r>
      <w:r w:rsidRPr="004F78FF">
        <w:rPr>
          <w:b/>
          <w:i/>
          <w:iCs/>
        </w:rPr>
        <w:t>(OBN-001-91</w:t>
      </w:r>
      <w:r>
        <w:rPr>
          <w:b/>
          <w:i/>
        </w:rPr>
        <w:t xml:space="preserve">) </w:t>
      </w:r>
      <w:r>
        <w:rPr>
          <w:b/>
          <w:i/>
          <w:iCs/>
        </w:rPr>
        <w:t>(OH-353, 11/30</w:t>
      </w:r>
      <w:r w:rsidRPr="004F78FF">
        <w:rPr>
          <w:b/>
          <w:i/>
          <w:iCs/>
        </w:rPr>
        <w:t>/2016</w:t>
      </w:r>
      <w:r>
        <w:rPr>
          <w:b/>
          <w:i/>
          <w:iCs/>
        </w:rPr>
        <w:t>)</w:t>
      </w:r>
      <w:r w:rsidRPr="004F78FF">
        <w:rPr>
          <w:b/>
          <w:i/>
        </w:rPr>
        <w:t xml:space="preserve"> Illinois has designated ONA as the official approver of CNE Providers and activities for Illinois.</w:t>
      </w:r>
    </w:p>
    <w:p w14:paraId="2569CAE9" w14:textId="77777777" w:rsidR="001E6DCF" w:rsidRPr="00B861C0" w:rsidRDefault="00334C14" w:rsidP="00496864">
      <w:pPr>
        <w:pStyle w:val="ListParagraph"/>
        <w:framePr w:hSpace="180" w:wrap="around" w:vAnchor="text" w:hAnchor="page" w:x="1391" w:y="35"/>
        <w:numPr>
          <w:ilvl w:val="0"/>
          <w:numId w:val="5"/>
        </w:numPr>
        <w:rPr>
          <w:rFonts w:ascii="Georgia" w:hAnsi="Georgia"/>
          <w:b/>
          <w:i/>
        </w:rPr>
      </w:pPr>
      <w:r w:rsidRPr="00B861C0">
        <w:rPr>
          <w:rFonts w:ascii="Georgia" w:hAnsi="Georgia"/>
          <w:i/>
        </w:rPr>
        <w:t xml:space="preserve">There are </w:t>
      </w:r>
      <w:r w:rsidRPr="00B861C0">
        <w:rPr>
          <w:rFonts w:ascii="Georgia" w:hAnsi="Georgia"/>
          <w:i/>
          <w:u w:val="single"/>
        </w:rPr>
        <w:t>no conflict of interest</w:t>
      </w:r>
      <w:r w:rsidRPr="00B861C0">
        <w:rPr>
          <w:rFonts w:ascii="Georgia" w:hAnsi="Georgia"/>
          <w:i/>
        </w:rPr>
        <w:t xml:space="preserve"> involved in this presentation for planners, presenters, faculty, authors and content reviewers.</w:t>
      </w:r>
    </w:p>
    <w:p w14:paraId="669A006B" w14:textId="77777777" w:rsidR="00496864" w:rsidRPr="00B861C0" w:rsidRDefault="00496864" w:rsidP="00496864">
      <w:pPr>
        <w:pStyle w:val="NoSpacing"/>
        <w:rPr>
          <w:rFonts w:ascii="Georgia" w:hAnsi="Georgia"/>
        </w:rPr>
      </w:pPr>
    </w:p>
    <w:p w14:paraId="3D0EF66B" w14:textId="77777777" w:rsidR="00496864" w:rsidRPr="00B861C0" w:rsidRDefault="00496864" w:rsidP="00496864">
      <w:pPr>
        <w:pStyle w:val="NoSpacing"/>
        <w:rPr>
          <w:rFonts w:ascii="Georgia" w:hAnsi="Georgia"/>
        </w:rPr>
      </w:pPr>
    </w:p>
    <w:p w14:paraId="02102FC8" w14:textId="77777777" w:rsidR="00496864" w:rsidRPr="00B861C0" w:rsidRDefault="00496864" w:rsidP="00496864">
      <w:pPr>
        <w:pStyle w:val="NoSpacing"/>
        <w:rPr>
          <w:rFonts w:ascii="Georgia" w:hAnsi="Georgia"/>
        </w:rPr>
      </w:pPr>
    </w:p>
    <w:p w14:paraId="4205B504" w14:textId="77777777" w:rsidR="00496864" w:rsidRDefault="00496864" w:rsidP="00496864">
      <w:pPr>
        <w:pStyle w:val="NoSpacing"/>
        <w:rPr>
          <w:rFonts w:ascii="Georgia" w:hAnsi="Georgia"/>
        </w:rPr>
      </w:pPr>
      <w:r w:rsidRPr="00B861C0">
        <w:rPr>
          <w:rFonts w:ascii="Georgia" w:hAnsi="Georgia"/>
        </w:rPr>
        <w:t xml:space="preserve">For further information, please contact </w:t>
      </w:r>
    </w:p>
    <w:p w14:paraId="6FFE3E7B" w14:textId="77777777" w:rsidR="00C249F1" w:rsidRDefault="00C249F1" w:rsidP="00496864">
      <w:pPr>
        <w:pStyle w:val="NoSpacing"/>
        <w:rPr>
          <w:rFonts w:ascii="Georgia" w:hAnsi="Georgia"/>
        </w:rPr>
      </w:pPr>
    </w:p>
    <w:p w14:paraId="07AFF856" w14:textId="77777777" w:rsidR="00C249F1" w:rsidRPr="00B861C0" w:rsidRDefault="00C249F1" w:rsidP="00C249F1">
      <w:pPr>
        <w:pStyle w:val="NoSpacing"/>
        <w:rPr>
          <w:rFonts w:ascii="Georgia" w:hAnsi="Georgia"/>
        </w:rPr>
      </w:pPr>
      <w:r>
        <w:rPr>
          <w:rFonts w:ascii="Georgia" w:hAnsi="Georgia"/>
        </w:rPr>
        <w:t>Peggy Jacques, RN, MS</w:t>
      </w:r>
    </w:p>
    <w:p w14:paraId="04D6B444" w14:textId="77777777" w:rsidR="00C249F1" w:rsidRPr="00B861C0" w:rsidRDefault="00C249F1" w:rsidP="00C249F1">
      <w:pPr>
        <w:pStyle w:val="NoSpacing"/>
        <w:rPr>
          <w:rFonts w:ascii="Georgia" w:hAnsi="Georgia"/>
        </w:rPr>
      </w:pPr>
      <w:r w:rsidRPr="00B861C0">
        <w:rPr>
          <w:rFonts w:ascii="Georgia" w:hAnsi="Georgia"/>
        </w:rPr>
        <w:t xml:space="preserve">Faith Community Nurse </w:t>
      </w:r>
    </w:p>
    <w:p w14:paraId="3BCE50F2" w14:textId="77777777" w:rsidR="00C249F1" w:rsidRPr="00B861C0" w:rsidRDefault="00C249F1" w:rsidP="00C249F1">
      <w:pPr>
        <w:pStyle w:val="NoSpacing"/>
        <w:rPr>
          <w:rFonts w:ascii="Georgia" w:hAnsi="Georgia"/>
        </w:rPr>
      </w:pPr>
      <w:r w:rsidRPr="00B861C0">
        <w:rPr>
          <w:rFonts w:ascii="Georgia" w:hAnsi="Georgia"/>
        </w:rPr>
        <w:t>309-282-1646</w:t>
      </w:r>
    </w:p>
    <w:p w14:paraId="75042F40" w14:textId="77777777" w:rsidR="00C249F1" w:rsidRPr="00B861C0" w:rsidRDefault="0042401B" w:rsidP="00C249F1">
      <w:pPr>
        <w:pStyle w:val="NoSpacing"/>
        <w:rPr>
          <w:rFonts w:ascii="Georgia" w:hAnsi="Georgia"/>
        </w:rPr>
      </w:pPr>
      <w:hyperlink r:id="rId13" w:history="1">
        <w:r w:rsidR="00C249F1" w:rsidRPr="00B861C0">
          <w:rPr>
            <w:rStyle w:val="Hyperlink"/>
            <w:rFonts w:ascii="Georgia" w:hAnsi="Georgia"/>
          </w:rPr>
          <w:t>Margaret.m.jacques@osfhealthcare.org</w:t>
        </w:r>
      </w:hyperlink>
    </w:p>
    <w:p w14:paraId="3C959433" w14:textId="77777777" w:rsidR="00C249F1" w:rsidRPr="00B861C0" w:rsidRDefault="00C249F1" w:rsidP="00C249F1">
      <w:pPr>
        <w:rPr>
          <w:rFonts w:ascii="Georgia" w:hAnsi="Georgia"/>
        </w:rPr>
      </w:pPr>
    </w:p>
    <w:p w14:paraId="51633C5F" w14:textId="77777777" w:rsidR="00C249F1" w:rsidRPr="00B861C0" w:rsidRDefault="00C249F1" w:rsidP="00496864">
      <w:pPr>
        <w:pStyle w:val="NoSpacing"/>
        <w:rPr>
          <w:rFonts w:ascii="Georgia" w:hAnsi="Georgia"/>
        </w:rPr>
      </w:pPr>
      <w:r>
        <w:rPr>
          <w:rFonts w:ascii="Georgia" w:hAnsi="Georgia"/>
        </w:rPr>
        <w:t>OR</w:t>
      </w:r>
    </w:p>
    <w:p w14:paraId="670FEC2A" w14:textId="77777777" w:rsidR="00496864" w:rsidRPr="00B861C0" w:rsidRDefault="00496864" w:rsidP="009D630C">
      <w:pPr>
        <w:pStyle w:val="NoSpacing"/>
        <w:rPr>
          <w:rFonts w:ascii="Georgia" w:hAnsi="Georgia"/>
        </w:rPr>
      </w:pPr>
    </w:p>
    <w:p w14:paraId="68E3F76C" w14:textId="77777777" w:rsidR="00496864" w:rsidRPr="00B861C0" w:rsidRDefault="00496864" w:rsidP="00496864">
      <w:pPr>
        <w:pStyle w:val="NoSpacing"/>
        <w:rPr>
          <w:rFonts w:ascii="Georgia" w:hAnsi="Georgia"/>
        </w:rPr>
      </w:pPr>
      <w:r w:rsidRPr="00B861C0">
        <w:rPr>
          <w:rFonts w:ascii="Georgia" w:hAnsi="Georgia"/>
        </w:rPr>
        <w:t xml:space="preserve">Susie Smith, RN, BSN </w:t>
      </w:r>
    </w:p>
    <w:p w14:paraId="0C97E738" w14:textId="77777777" w:rsidR="009D630C" w:rsidRPr="00B861C0" w:rsidRDefault="009D630C" w:rsidP="009D630C">
      <w:pPr>
        <w:pStyle w:val="NoSpacing"/>
        <w:rPr>
          <w:rFonts w:ascii="Georgia" w:hAnsi="Georgia"/>
        </w:rPr>
      </w:pPr>
      <w:r w:rsidRPr="00B861C0">
        <w:rPr>
          <w:rFonts w:ascii="Georgia" w:hAnsi="Georgia"/>
        </w:rPr>
        <w:t xml:space="preserve">OSF Medical Exercise and </w:t>
      </w:r>
      <w:r w:rsidR="008D2634" w:rsidRPr="00B861C0">
        <w:rPr>
          <w:rFonts w:ascii="Georgia" w:hAnsi="Georgia"/>
        </w:rPr>
        <w:t>Faith Community</w:t>
      </w:r>
      <w:r w:rsidRPr="00B861C0">
        <w:rPr>
          <w:rFonts w:ascii="Georgia" w:hAnsi="Georgia"/>
        </w:rPr>
        <w:t xml:space="preserve"> Nurse Manager </w:t>
      </w:r>
    </w:p>
    <w:p w14:paraId="3A8E01EC" w14:textId="77777777" w:rsidR="009D630C" w:rsidRPr="00B861C0" w:rsidRDefault="009D630C" w:rsidP="009D630C">
      <w:pPr>
        <w:pStyle w:val="NoSpacing"/>
        <w:rPr>
          <w:rFonts w:ascii="Georgia" w:hAnsi="Georgia"/>
        </w:rPr>
      </w:pPr>
      <w:r w:rsidRPr="00B861C0">
        <w:rPr>
          <w:rFonts w:ascii="Georgia" w:hAnsi="Georgia"/>
        </w:rPr>
        <w:t>309-282-1639</w:t>
      </w:r>
    </w:p>
    <w:p w14:paraId="74EC8583" w14:textId="77777777" w:rsidR="009D630C" w:rsidRPr="00B861C0" w:rsidRDefault="0042401B" w:rsidP="00C249F1">
      <w:pPr>
        <w:pStyle w:val="NoSpacing"/>
        <w:rPr>
          <w:rFonts w:ascii="Georgia" w:hAnsi="Georgia"/>
        </w:rPr>
      </w:pPr>
      <w:hyperlink r:id="rId14" w:history="1">
        <w:r w:rsidR="009D630C" w:rsidRPr="00B861C0">
          <w:rPr>
            <w:rStyle w:val="Hyperlink"/>
            <w:rFonts w:ascii="Georgia" w:hAnsi="Georgia"/>
          </w:rPr>
          <w:t>Susan.m.smith@osfhealthcare.org</w:t>
        </w:r>
      </w:hyperlink>
    </w:p>
    <w:sectPr w:rsidR="009D630C" w:rsidRPr="00B861C0">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rton, Ginger B." w:date="2016-11-01T20:33:00Z" w:initials="BGB">
    <w:p w14:paraId="0007C7B2" w14:textId="77777777" w:rsidR="00F67429" w:rsidRDefault="00F67429">
      <w:pPr>
        <w:pStyle w:val="CommentText"/>
      </w:pPr>
      <w:r>
        <w:rPr>
          <w:rStyle w:val="CommentReference"/>
        </w:rPr>
        <w:annotationRef/>
      </w:r>
      <w:r>
        <w:t xml:space="preserve">This is the most up to date provider statement we have.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7C7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3609" w14:textId="77777777" w:rsidR="00A933FB" w:rsidRDefault="00A933FB" w:rsidP="00920E1B">
      <w:r>
        <w:separator/>
      </w:r>
    </w:p>
  </w:endnote>
  <w:endnote w:type="continuationSeparator" w:id="0">
    <w:p w14:paraId="1D9F840B" w14:textId="77777777" w:rsidR="00A933FB" w:rsidRDefault="00A933FB" w:rsidP="0092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ligible-Regular">
    <w:panose1 w:val="00000000000000000000"/>
    <w:charset w:val="00"/>
    <w:family w:val="roman"/>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155738"/>
      <w:docPartObj>
        <w:docPartGallery w:val="Page Numbers (Bottom of Page)"/>
        <w:docPartUnique/>
      </w:docPartObj>
    </w:sdtPr>
    <w:sdtEndPr>
      <w:rPr>
        <w:noProof/>
      </w:rPr>
    </w:sdtEndPr>
    <w:sdtContent>
      <w:p w14:paraId="1955F797" w14:textId="77777777" w:rsidR="009D630C" w:rsidRDefault="00D12C0D" w:rsidP="009D630C">
        <w:pPr>
          <w:pStyle w:val="Footer"/>
        </w:pPr>
        <w:r>
          <w:t>Spring 2017 FCN</w:t>
        </w:r>
        <w:r w:rsidR="005B066D">
          <w:t xml:space="preserve"> Course Overview Final </w:t>
        </w:r>
        <w:r w:rsidR="009D630C">
          <w:tab/>
        </w:r>
        <w:r w:rsidR="009D630C">
          <w:tab/>
        </w:r>
        <w:r w:rsidR="009D630C">
          <w:fldChar w:fldCharType="begin"/>
        </w:r>
        <w:r w:rsidR="009D630C">
          <w:instrText xml:space="preserve"> PAGE   \* MERGEFORMAT </w:instrText>
        </w:r>
        <w:r w:rsidR="009D630C">
          <w:fldChar w:fldCharType="separate"/>
        </w:r>
        <w:r w:rsidR="0042401B">
          <w:rPr>
            <w:noProof/>
          </w:rPr>
          <w:t>4</w:t>
        </w:r>
        <w:r w:rsidR="009D630C">
          <w:rPr>
            <w:noProof/>
          </w:rPr>
          <w:fldChar w:fldCharType="end"/>
        </w:r>
      </w:p>
    </w:sdtContent>
  </w:sdt>
  <w:p w14:paraId="12082DF8" w14:textId="77777777" w:rsidR="00920E1B" w:rsidRDefault="0092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2547E" w14:textId="77777777" w:rsidR="00A933FB" w:rsidRDefault="00A933FB" w:rsidP="00920E1B">
      <w:r>
        <w:separator/>
      </w:r>
    </w:p>
  </w:footnote>
  <w:footnote w:type="continuationSeparator" w:id="0">
    <w:p w14:paraId="5E041BB0" w14:textId="77777777" w:rsidR="00A933FB" w:rsidRDefault="00A933FB" w:rsidP="0092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6E3E"/>
    <w:multiLevelType w:val="hybridMultilevel"/>
    <w:tmpl w:val="1EB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A4AF0"/>
    <w:multiLevelType w:val="hybridMultilevel"/>
    <w:tmpl w:val="2ACE8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AC2F89"/>
    <w:multiLevelType w:val="hybridMultilevel"/>
    <w:tmpl w:val="997A45C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48473B"/>
    <w:multiLevelType w:val="hybridMultilevel"/>
    <w:tmpl w:val="979CD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5408D9"/>
    <w:multiLevelType w:val="hybridMultilevel"/>
    <w:tmpl w:val="AD44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A4973"/>
    <w:multiLevelType w:val="hybridMultilevel"/>
    <w:tmpl w:val="FC0AA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BA1542C"/>
    <w:multiLevelType w:val="hybridMultilevel"/>
    <w:tmpl w:val="BB289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n, Ginger B.">
    <w15:presenceInfo w15:providerId="AD" w15:userId="S-1-5-21-1691506401-255071979-44002657-12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CF"/>
    <w:rsid w:val="00080E22"/>
    <w:rsid w:val="0018664D"/>
    <w:rsid w:val="001E6DCF"/>
    <w:rsid w:val="002B568A"/>
    <w:rsid w:val="00334C14"/>
    <w:rsid w:val="00365AD9"/>
    <w:rsid w:val="0042401B"/>
    <w:rsid w:val="00496864"/>
    <w:rsid w:val="004F4A7E"/>
    <w:rsid w:val="0050062F"/>
    <w:rsid w:val="005B066D"/>
    <w:rsid w:val="006C7140"/>
    <w:rsid w:val="006D74AD"/>
    <w:rsid w:val="007C0C5B"/>
    <w:rsid w:val="00845ED4"/>
    <w:rsid w:val="00863863"/>
    <w:rsid w:val="008C3177"/>
    <w:rsid w:val="008D2634"/>
    <w:rsid w:val="00920E1B"/>
    <w:rsid w:val="009864E3"/>
    <w:rsid w:val="009D630C"/>
    <w:rsid w:val="00A35E18"/>
    <w:rsid w:val="00A933FB"/>
    <w:rsid w:val="00B2285B"/>
    <w:rsid w:val="00B77930"/>
    <w:rsid w:val="00B861C0"/>
    <w:rsid w:val="00BD311D"/>
    <w:rsid w:val="00C245C2"/>
    <w:rsid w:val="00C249F1"/>
    <w:rsid w:val="00D12C0D"/>
    <w:rsid w:val="00F620A0"/>
    <w:rsid w:val="00F67429"/>
    <w:rsid w:val="00F82876"/>
    <w:rsid w:val="00F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5FEF0"/>
  <w15:chartTrackingRefBased/>
  <w15:docId w15:val="{2C49CE83-DF68-4DF8-83ED-1CE0E85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DCF"/>
    <w:rPr>
      <w:color w:val="0000FF"/>
      <w:u w:val="single"/>
    </w:rPr>
  </w:style>
  <w:style w:type="paragraph" w:styleId="ListParagraph">
    <w:name w:val="List Paragraph"/>
    <w:basedOn w:val="Normal"/>
    <w:uiPriority w:val="34"/>
    <w:qFormat/>
    <w:rsid w:val="00920E1B"/>
    <w:pPr>
      <w:ind w:left="720"/>
      <w:contextualSpacing/>
    </w:pPr>
  </w:style>
  <w:style w:type="paragraph" w:styleId="Header">
    <w:name w:val="header"/>
    <w:basedOn w:val="Normal"/>
    <w:link w:val="HeaderChar"/>
    <w:uiPriority w:val="99"/>
    <w:unhideWhenUsed/>
    <w:rsid w:val="00920E1B"/>
    <w:pPr>
      <w:tabs>
        <w:tab w:val="center" w:pos="4680"/>
        <w:tab w:val="right" w:pos="9360"/>
      </w:tabs>
    </w:pPr>
  </w:style>
  <w:style w:type="character" w:customStyle="1" w:styleId="HeaderChar">
    <w:name w:val="Header Char"/>
    <w:basedOn w:val="DefaultParagraphFont"/>
    <w:link w:val="Header"/>
    <w:uiPriority w:val="99"/>
    <w:rsid w:val="00920E1B"/>
    <w:rPr>
      <w:rFonts w:ascii="Times New Roman" w:hAnsi="Times New Roman" w:cs="Times New Roman"/>
      <w:sz w:val="24"/>
      <w:szCs w:val="24"/>
    </w:rPr>
  </w:style>
  <w:style w:type="paragraph" w:styleId="Footer">
    <w:name w:val="footer"/>
    <w:basedOn w:val="Normal"/>
    <w:link w:val="FooterChar"/>
    <w:uiPriority w:val="99"/>
    <w:unhideWhenUsed/>
    <w:rsid w:val="00920E1B"/>
    <w:pPr>
      <w:tabs>
        <w:tab w:val="center" w:pos="4680"/>
        <w:tab w:val="right" w:pos="9360"/>
      </w:tabs>
    </w:pPr>
  </w:style>
  <w:style w:type="character" w:customStyle="1" w:styleId="FooterChar">
    <w:name w:val="Footer Char"/>
    <w:basedOn w:val="DefaultParagraphFont"/>
    <w:link w:val="Footer"/>
    <w:uiPriority w:val="99"/>
    <w:rsid w:val="00920E1B"/>
    <w:rPr>
      <w:rFonts w:ascii="Times New Roman" w:hAnsi="Times New Roman" w:cs="Times New Roman"/>
      <w:sz w:val="24"/>
      <w:szCs w:val="24"/>
    </w:rPr>
  </w:style>
  <w:style w:type="paragraph" w:styleId="NoSpacing">
    <w:name w:val="No Spacing"/>
    <w:uiPriority w:val="1"/>
    <w:qFormat/>
    <w:rsid w:val="009D630C"/>
    <w:pPr>
      <w:spacing w:after="0" w:line="240" w:lineRule="auto"/>
    </w:pPr>
    <w:rPr>
      <w:rFonts w:ascii="Times New Roman" w:hAnsi="Times New Roman" w:cs="Times New Roman"/>
      <w:sz w:val="24"/>
      <w:szCs w:val="24"/>
    </w:rPr>
  </w:style>
  <w:style w:type="table" w:styleId="TableGrid">
    <w:name w:val="Table Grid"/>
    <w:basedOn w:val="TableNormal"/>
    <w:uiPriority w:val="39"/>
    <w:rsid w:val="00F6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29"/>
    <w:rPr>
      <w:rFonts w:ascii="Segoe UI" w:hAnsi="Segoe UI" w:cs="Segoe UI"/>
      <w:sz w:val="18"/>
      <w:szCs w:val="18"/>
    </w:rPr>
  </w:style>
  <w:style w:type="character" w:styleId="CommentReference">
    <w:name w:val="annotation reference"/>
    <w:basedOn w:val="DefaultParagraphFont"/>
    <w:uiPriority w:val="99"/>
    <w:semiHidden/>
    <w:unhideWhenUsed/>
    <w:rsid w:val="00F67429"/>
    <w:rPr>
      <w:sz w:val="16"/>
      <w:szCs w:val="16"/>
    </w:rPr>
  </w:style>
  <w:style w:type="paragraph" w:styleId="CommentText">
    <w:name w:val="annotation text"/>
    <w:basedOn w:val="Normal"/>
    <w:link w:val="CommentTextChar"/>
    <w:uiPriority w:val="99"/>
    <w:semiHidden/>
    <w:unhideWhenUsed/>
    <w:rsid w:val="00F67429"/>
    <w:rPr>
      <w:sz w:val="20"/>
      <w:szCs w:val="20"/>
    </w:rPr>
  </w:style>
  <w:style w:type="character" w:customStyle="1" w:styleId="CommentTextChar">
    <w:name w:val="Comment Text Char"/>
    <w:basedOn w:val="DefaultParagraphFont"/>
    <w:link w:val="CommentText"/>
    <w:uiPriority w:val="99"/>
    <w:semiHidden/>
    <w:rsid w:val="00F674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429"/>
    <w:rPr>
      <w:b/>
      <w:bCs/>
    </w:rPr>
  </w:style>
  <w:style w:type="character" w:customStyle="1" w:styleId="CommentSubjectChar">
    <w:name w:val="Comment Subject Char"/>
    <w:basedOn w:val="CommentTextChar"/>
    <w:link w:val="CommentSubject"/>
    <w:uiPriority w:val="99"/>
    <w:semiHidden/>
    <w:rsid w:val="00F67429"/>
    <w:rPr>
      <w:rFonts w:ascii="Times New Roman" w:hAnsi="Times New Roman" w:cs="Times New Roman"/>
      <w:b/>
      <w:bCs/>
      <w:sz w:val="20"/>
      <w:szCs w:val="20"/>
    </w:rPr>
  </w:style>
  <w:style w:type="paragraph" w:styleId="Revision">
    <w:name w:val="Revision"/>
    <w:hidden/>
    <w:uiPriority w:val="99"/>
    <w:semiHidden/>
    <w:rsid w:val="0042401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14391">
      <w:bodyDiv w:val="1"/>
      <w:marLeft w:val="0"/>
      <w:marRight w:val="0"/>
      <w:marTop w:val="0"/>
      <w:marBottom w:val="0"/>
      <w:divBdr>
        <w:top w:val="none" w:sz="0" w:space="0" w:color="auto"/>
        <w:left w:val="none" w:sz="0" w:space="0" w:color="auto"/>
        <w:bottom w:val="none" w:sz="0" w:space="0" w:color="auto"/>
        <w:right w:val="none" w:sz="0" w:space="0" w:color="auto"/>
      </w:divBdr>
    </w:div>
    <w:div w:id="616445287">
      <w:bodyDiv w:val="1"/>
      <w:marLeft w:val="0"/>
      <w:marRight w:val="0"/>
      <w:marTop w:val="0"/>
      <w:marBottom w:val="0"/>
      <w:divBdr>
        <w:top w:val="none" w:sz="0" w:space="0" w:color="auto"/>
        <w:left w:val="none" w:sz="0" w:space="0" w:color="auto"/>
        <w:bottom w:val="none" w:sz="0" w:space="0" w:color="auto"/>
        <w:right w:val="none" w:sz="0" w:space="0" w:color="auto"/>
      </w:divBdr>
    </w:div>
    <w:div w:id="8509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mccon.edu/distance-learning/technology.html" TargetMode="External"/><Relationship Id="rId13" Type="http://schemas.openxmlformats.org/officeDocument/2006/relationships/hyperlink" Target="mailto:Margaret.m.jacques@osfhealthcar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secredentialing.org/certification.aspx" TargetMode="External"/><Relationship Id="rId4" Type="http://schemas.openxmlformats.org/officeDocument/2006/relationships/webSettings" Target="webSettings.xml"/><Relationship Id="rId9" Type="http://schemas.openxmlformats.org/officeDocument/2006/relationships/hyperlink" Target="http://www.churchhealthcenter.org/fcnhome" TargetMode="External"/><Relationship Id="rId14" Type="http://schemas.openxmlformats.org/officeDocument/2006/relationships/hyperlink" Target="mailto:Susan.m.smith@osf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Margaret M.</dc:creator>
  <cp:keywords/>
  <dc:description/>
  <cp:lastModifiedBy>Jacques, Margaret M.</cp:lastModifiedBy>
  <cp:revision>2</cp:revision>
  <dcterms:created xsi:type="dcterms:W3CDTF">2016-11-02T20:40:00Z</dcterms:created>
  <dcterms:modified xsi:type="dcterms:W3CDTF">2016-11-02T20:40:00Z</dcterms:modified>
</cp:coreProperties>
</file>