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27" w:rsidRPr="007643DD" w:rsidRDefault="007643DD">
      <w:pPr>
        <w:rPr>
          <w:b/>
          <w:sz w:val="24"/>
          <w:szCs w:val="24"/>
        </w:rPr>
      </w:pPr>
      <w:r w:rsidRPr="007643DD">
        <w:rPr>
          <w:b/>
          <w:sz w:val="24"/>
          <w:szCs w:val="24"/>
        </w:rPr>
        <w:t>Paulette Golden, MS, BSN, RN-BC</w:t>
      </w:r>
      <w:r w:rsidR="00B61C6B">
        <w:rPr>
          <w:b/>
          <w:sz w:val="24"/>
          <w:szCs w:val="24"/>
        </w:rPr>
        <w:t>, CCAP</w:t>
      </w:r>
    </w:p>
    <w:p w:rsidR="007643DD" w:rsidRPr="007643DD" w:rsidRDefault="007643DD">
      <w:pPr>
        <w:rPr>
          <w:b/>
          <w:sz w:val="24"/>
          <w:szCs w:val="24"/>
        </w:rPr>
      </w:pPr>
      <w:r w:rsidRPr="007643DD">
        <w:rPr>
          <w:b/>
          <w:sz w:val="24"/>
          <w:szCs w:val="24"/>
        </w:rPr>
        <w:t>Trauma Injury Prevention Outreach Coordinator</w:t>
      </w:r>
    </w:p>
    <w:p w:rsidR="007643DD" w:rsidRPr="007643DD" w:rsidRDefault="007643DD">
      <w:pPr>
        <w:rPr>
          <w:b/>
          <w:sz w:val="24"/>
          <w:szCs w:val="24"/>
        </w:rPr>
      </w:pPr>
      <w:r w:rsidRPr="007643DD">
        <w:rPr>
          <w:b/>
          <w:sz w:val="24"/>
          <w:szCs w:val="24"/>
        </w:rPr>
        <w:t>Baylor Scott &amp; White Medical Center–Grapevine</w:t>
      </w:r>
    </w:p>
    <w:p w:rsidR="007643DD" w:rsidRDefault="007643DD">
      <w:pPr>
        <w:rPr>
          <w:b/>
          <w:sz w:val="24"/>
          <w:szCs w:val="24"/>
        </w:rPr>
      </w:pPr>
      <w:r w:rsidRPr="007643DD">
        <w:rPr>
          <w:b/>
          <w:sz w:val="24"/>
          <w:szCs w:val="24"/>
        </w:rPr>
        <w:t>Grapevine, Texas</w:t>
      </w:r>
    </w:p>
    <w:p w:rsidR="007643DD" w:rsidRDefault="007643DD">
      <w:pPr>
        <w:rPr>
          <w:sz w:val="24"/>
          <w:szCs w:val="24"/>
        </w:rPr>
      </w:pPr>
      <w:r>
        <w:rPr>
          <w:b/>
          <w:sz w:val="24"/>
          <w:szCs w:val="24"/>
          <w:u w:val="single"/>
        </w:rPr>
        <w:t xml:space="preserve">Health Ministries Association Role:   </w:t>
      </w:r>
      <w:r>
        <w:rPr>
          <w:sz w:val="24"/>
          <w:szCs w:val="24"/>
        </w:rPr>
        <w:t xml:space="preserve">  Secretary</w:t>
      </w:r>
    </w:p>
    <w:p w:rsidR="007643DD" w:rsidRDefault="007643DD">
      <w:pPr>
        <w:rPr>
          <w:sz w:val="24"/>
          <w:szCs w:val="24"/>
        </w:rPr>
      </w:pPr>
      <w:r>
        <w:rPr>
          <w:b/>
          <w:sz w:val="24"/>
          <w:szCs w:val="24"/>
          <w:u w:val="single"/>
        </w:rPr>
        <w:t>Contact:</w:t>
      </w:r>
    </w:p>
    <w:p w:rsidR="00AA75B0" w:rsidRDefault="00AA75B0">
      <w:pPr>
        <w:rPr>
          <w:sz w:val="24"/>
          <w:szCs w:val="24"/>
        </w:rPr>
      </w:pPr>
      <w:r>
        <w:rPr>
          <w:sz w:val="24"/>
          <w:szCs w:val="24"/>
        </w:rPr>
        <w:t>P.O. Box 117841, Carrollton, TX 75011</w:t>
      </w:r>
    </w:p>
    <w:p w:rsidR="00AA75B0" w:rsidRDefault="00AA75B0">
      <w:pPr>
        <w:rPr>
          <w:sz w:val="24"/>
          <w:szCs w:val="24"/>
        </w:rPr>
      </w:pPr>
      <w:r>
        <w:rPr>
          <w:sz w:val="24"/>
          <w:szCs w:val="24"/>
        </w:rPr>
        <w:t>(817)424-4937</w:t>
      </w:r>
    </w:p>
    <w:p w:rsidR="00AA75B0" w:rsidRDefault="00AA75B0">
      <w:pPr>
        <w:rPr>
          <w:sz w:val="24"/>
          <w:szCs w:val="24"/>
        </w:rPr>
      </w:pPr>
      <w:r>
        <w:rPr>
          <w:sz w:val="24"/>
          <w:szCs w:val="24"/>
        </w:rPr>
        <w:t xml:space="preserve">Email: </w:t>
      </w:r>
      <w:hyperlink r:id="rId5" w:history="1">
        <w:r w:rsidRPr="007650F8">
          <w:rPr>
            <w:rStyle w:val="Hyperlink"/>
            <w:sz w:val="24"/>
            <w:szCs w:val="24"/>
          </w:rPr>
          <w:t>Paulette.Golden@BSWHealth.org</w:t>
        </w:r>
      </w:hyperlink>
    </w:p>
    <w:p w:rsidR="00AA75B0" w:rsidRDefault="00AA75B0">
      <w:pPr>
        <w:rPr>
          <w:sz w:val="24"/>
          <w:szCs w:val="24"/>
        </w:rPr>
      </w:pPr>
      <w:r>
        <w:rPr>
          <w:b/>
          <w:sz w:val="24"/>
          <w:szCs w:val="24"/>
          <w:u w:val="single"/>
        </w:rPr>
        <w:t>Bio:</w:t>
      </w:r>
      <w:r>
        <w:rPr>
          <w:sz w:val="24"/>
          <w:szCs w:val="24"/>
        </w:rPr>
        <w:t xml:space="preserve"> </w:t>
      </w:r>
    </w:p>
    <w:p w:rsidR="00AA75B0" w:rsidRDefault="00AA75B0">
      <w:pPr>
        <w:rPr>
          <w:sz w:val="24"/>
          <w:szCs w:val="24"/>
        </w:rPr>
      </w:pPr>
      <w:r>
        <w:rPr>
          <w:sz w:val="24"/>
          <w:szCs w:val="24"/>
        </w:rPr>
        <w:t>Paulette Golden is a registered nurse with over 30 years of varied and diverse nursing experience including Critical Care, Occupational Health, Home Health, Education and program development includes developing of the Faith Community Nursing Ministry at a hospital in a large multi-hospital system in North Texas which was then adapted as a System Faith Community Nursing Program in 2012.</w:t>
      </w:r>
    </w:p>
    <w:p w:rsidR="00A01C24" w:rsidRDefault="00AA75B0">
      <w:pPr>
        <w:rPr>
          <w:sz w:val="24"/>
          <w:szCs w:val="24"/>
        </w:rPr>
      </w:pPr>
      <w:r>
        <w:rPr>
          <w:sz w:val="24"/>
          <w:szCs w:val="24"/>
        </w:rPr>
        <w:t>A grad</w:t>
      </w:r>
      <w:r w:rsidR="00232010">
        <w:rPr>
          <w:sz w:val="24"/>
          <w:szCs w:val="24"/>
        </w:rPr>
        <w:t xml:space="preserve">uate of Dallas Baptist University (formerly College) with a BSN, she received a </w:t>
      </w:r>
      <w:proofErr w:type="spellStart"/>
      <w:r w:rsidR="00232010">
        <w:rPr>
          <w:sz w:val="24"/>
          <w:szCs w:val="24"/>
        </w:rPr>
        <w:t>Masters</w:t>
      </w:r>
      <w:proofErr w:type="spellEnd"/>
      <w:r w:rsidR="00232010">
        <w:rPr>
          <w:sz w:val="24"/>
          <w:szCs w:val="24"/>
        </w:rPr>
        <w:t xml:space="preserve"> in Human Relations &amp; Business from </w:t>
      </w:r>
      <w:proofErr w:type="spellStart"/>
      <w:r w:rsidR="00232010">
        <w:rPr>
          <w:sz w:val="24"/>
          <w:szCs w:val="24"/>
        </w:rPr>
        <w:t>Amberton</w:t>
      </w:r>
      <w:proofErr w:type="spellEnd"/>
      <w:r w:rsidR="00232010">
        <w:rPr>
          <w:sz w:val="24"/>
          <w:szCs w:val="24"/>
        </w:rPr>
        <w:t xml:space="preserve"> University. Paulette completed Basic Preparation for Parish Nurses course in Dallas in 2001, Coordinator/Manager Course in 2002 and Parish Nurse Educator Course in 2006. In 2007 she completed the American Hospital’s HRET section’s Cultural Competence Leadership Fellowship. She is</w:t>
      </w:r>
      <w:r w:rsidR="00A01C24">
        <w:rPr>
          <w:sz w:val="24"/>
          <w:szCs w:val="24"/>
        </w:rPr>
        <w:t xml:space="preserve"> ANCC Board Certified Faith Community Nurse, Certified</w:t>
      </w:r>
      <w:r w:rsidR="00232010">
        <w:rPr>
          <w:sz w:val="24"/>
          <w:szCs w:val="24"/>
        </w:rPr>
        <w:t xml:space="preserve"> Clinical Aromatherapy Practitioner. </w:t>
      </w:r>
    </w:p>
    <w:p w:rsidR="00B61C6B" w:rsidRDefault="00A01C24">
      <w:pPr>
        <w:rPr>
          <w:sz w:val="24"/>
          <w:szCs w:val="24"/>
        </w:rPr>
      </w:pPr>
      <w:r>
        <w:rPr>
          <w:sz w:val="24"/>
          <w:szCs w:val="24"/>
        </w:rPr>
        <w:t xml:space="preserve">Paulette is a member of the Texas Health </w:t>
      </w:r>
      <w:proofErr w:type="gramStart"/>
      <w:r>
        <w:rPr>
          <w:sz w:val="24"/>
          <w:szCs w:val="24"/>
        </w:rPr>
        <w:t>Ministry  Network</w:t>
      </w:r>
      <w:proofErr w:type="gramEnd"/>
      <w:r>
        <w:rPr>
          <w:sz w:val="24"/>
          <w:szCs w:val="24"/>
        </w:rPr>
        <w:t>, having served as  President. She has been an HMA member since 2001.</w:t>
      </w:r>
    </w:p>
    <w:p w:rsidR="00B61C6B" w:rsidRDefault="00B61C6B">
      <w:pPr>
        <w:rPr>
          <w:sz w:val="24"/>
          <w:szCs w:val="24"/>
        </w:rPr>
      </w:pPr>
      <w:r>
        <w:rPr>
          <w:sz w:val="24"/>
          <w:szCs w:val="24"/>
        </w:rPr>
        <w:t xml:space="preserve">As a speaker, Paulette has presented the concept of Faith Community Nursing at local, regional, State and national conferences, including the </w:t>
      </w:r>
      <w:proofErr w:type="spellStart"/>
      <w:r>
        <w:rPr>
          <w:sz w:val="24"/>
          <w:szCs w:val="24"/>
        </w:rPr>
        <w:t>Westberg</w:t>
      </w:r>
      <w:proofErr w:type="spellEnd"/>
      <w:r>
        <w:rPr>
          <w:sz w:val="24"/>
          <w:szCs w:val="24"/>
        </w:rPr>
        <w:t>, Annual Concordia Conference for Parish Nurses and Congregational Health Ministries, Texas Association of Health Interpreters and Translators, and Association of Professional Chaplains.</w:t>
      </w:r>
    </w:p>
    <w:p w:rsidR="007643DD" w:rsidRPr="007643DD" w:rsidRDefault="00B61C6B">
      <w:pPr>
        <w:rPr>
          <w:sz w:val="24"/>
          <w:szCs w:val="24"/>
        </w:rPr>
      </w:pPr>
      <w:r>
        <w:rPr>
          <w:sz w:val="24"/>
          <w:szCs w:val="24"/>
        </w:rPr>
        <w:t xml:space="preserve">Locally, Paulette is active in her faith community; she serves as a Faith Community Nurse at Sunset Baptist Church.  </w:t>
      </w:r>
      <w:r w:rsidR="00A01C24">
        <w:rPr>
          <w:sz w:val="24"/>
          <w:szCs w:val="24"/>
        </w:rPr>
        <w:t xml:space="preserve"> </w:t>
      </w:r>
      <w:r w:rsidR="00232010">
        <w:rPr>
          <w:sz w:val="24"/>
          <w:szCs w:val="24"/>
        </w:rPr>
        <w:t xml:space="preserve">   </w:t>
      </w:r>
    </w:p>
    <w:sectPr w:rsidR="007643DD" w:rsidRPr="00764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DD"/>
    <w:rsid w:val="00191327"/>
    <w:rsid w:val="00232010"/>
    <w:rsid w:val="007643DD"/>
    <w:rsid w:val="00A01C24"/>
    <w:rsid w:val="00AA75B0"/>
    <w:rsid w:val="00B61C6B"/>
    <w:rsid w:val="00DC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ette.Golden@BSW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Paulette</dc:creator>
  <cp:lastModifiedBy>Golden, Paulette</cp:lastModifiedBy>
  <cp:revision>1</cp:revision>
  <dcterms:created xsi:type="dcterms:W3CDTF">2017-01-10T20:56:00Z</dcterms:created>
  <dcterms:modified xsi:type="dcterms:W3CDTF">2017-01-10T21:39:00Z</dcterms:modified>
</cp:coreProperties>
</file>